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CA7E9" w14:textId="77777777" w:rsidR="00064DA5" w:rsidRPr="00952DD2" w:rsidRDefault="00064DA5" w:rsidP="001E6475">
      <w:pPr>
        <w:pStyle w:val="Corpo"/>
        <w:pBdr>
          <w:top w:val="none" w:sz="0" w:space="0" w:color="auto"/>
          <w:left w:val="none" w:sz="0" w:space="0" w:color="auto"/>
          <w:bottom w:val="none" w:sz="0" w:space="0" w:color="auto"/>
          <w:right w:val="none" w:sz="0" w:space="0" w:color="auto"/>
          <w:bar w:val="none" w:sz="0" w:color="auto"/>
        </w:pBdr>
        <w:tabs>
          <w:tab w:val="left" w:pos="1134"/>
        </w:tabs>
        <w:spacing w:line="360" w:lineRule="auto"/>
        <w:jc w:val="both"/>
        <w:rPr>
          <w:rFonts w:asciiTheme="minorHAnsi" w:hAnsiTheme="minorHAnsi" w:cs="Arial"/>
          <w:b/>
          <w:bCs/>
          <w:i/>
          <w:color w:val="7F7F7F" w:themeColor="text1" w:themeTint="80"/>
          <w:sz w:val="20"/>
          <w:szCs w:val="20"/>
        </w:rPr>
      </w:pPr>
      <w:bookmarkStart w:id="0" w:name="_GoBack"/>
      <w:bookmarkEnd w:id="0"/>
    </w:p>
    <w:p w14:paraId="71F32BD9" w14:textId="1C45AA03" w:rsidR="001E6475" w:rsidRPr="000266B5" w:rsidRDefault="00456208" w:rsidP="001E6475">
      <w:pPr>
        <w:pStyle w:val="Default"/>
        <w:spacing w:line="360" w:lineRule="auto"/>
        <w:jc w:val="both"/>
        <w:rPr>
          <w:rFonts w:asciiTheme="minorHAnsi" w:hAnsiTheme="minorHAnsi" w:cs="Cambria"/>
          <w:color w:val="7F7F7F" w:themeColor="text1" w:themeTint="80"/>
          <w:sz w:val="20"/>
          <w:szCs w:val="20"/>
          <w:lang w:val="en-GB"/>
        </w:rPr>
      </w:pPr>
      <w:r>
        <w:rPr>
          <w:rFonts w:asciiTheme="minorHAnsi" w:hAnsiTheme="minorHAnsi" w:cs="Cambria"/>
          <w:b/>
          <w:i/>
          <w:iCs/>
          <w:color w:val="7F7F7F" w:themeColor="text1" w:themeTint="80"/>
          <w:sz w:val="20"/>
          <w:szCs w:val="20"/>
          <w:lang w:val="en-GB"/>
        </w:rPr>
        <w:t>Foreignness</w:t>
      </w:r>
      <w:r w:rsidR="000266B5">
        <w:rPr>
          <w:rFonts w:asciiTheme="minorHAnsi" w:hAnsiTheme="minorHAnsi" w:cs="Cambria"/>
          <w:b/>
          <w:i/>
          <w:iCs/>
          <w:color w:val="7F7F7F" w:themeColor="text1" w:themeTint="80"/>
          <w:sz w:val="20"/>
          <w:szCs w:val="20"/>
          <w:lang w:val="en-GB"/>
        </w:rPr>
        <w:t xml:space="preserve"> </w:t>
      </w:r>
      <w:r w:rsidR="000266B5" w:rsidRPr="000266B5">
        <w:rPr>
          <w:rFonts w:asciiTheme="minorHAnsi" w:hAnsiTheme="minorHAnsi" w:cs="Cambria"/>
          <w:color w:val="7F7F7F" w:themeColor="text1" w:themeTint="80"/>
          <w:sz w:val="20"/>
          <w:szCs w:val="20"/>
          <w:lang w:val="en-GB"/>
        </w:rPr>
        <w:t>|</w:t>
      </w:r>
      <w:r w:rsidR="00952DD2" w:rsidRPr="000266B5">
        <w:rPr>
          <w:rFonts w:asciiTheme="minorHAnsi" w:hAnsiTheme="minorHAnsi" w:cs="Cambria"/>
          <w:color w:val="7F7F7F" w:themeColor="text1" w:themeTint="80"/>
          <w:sz w:val="20"/>
          <w:szCs w:val="20"/>
          <w:lang w:val="en-GB"/>
        </w:rPr>
        <w:t xml:space="preserve"> </w:t>
      </w:r>
      <w:r w:rsidR="000266B5" w:rsidRPr="000266B5">
        <w:rPr>
          <w:rFonts w:asciiTheme="minorHAnsi" w:hAnsiTheme="minorHAnsi" w:cs="Cambria"/>
          <w:color w:val="7F7F7F" w:themeColor="text1" w:themeTint="80"/>
          <w:sz w:val="20"/>
          <w:szCs w:val="20"/>
          <w:lang w:val="en-GB"/>
        </w:rPr>
        <w:t xml:space="preserve">detailed study file </w:t>
      </w:r>
      <w:r w:rsidR="001E6475" w:rsidRPr="000266B5">
        <w:rPr>
          <w:rFonts w:asciiTheme="minorHAnsi" w:hAnsiTheme="minorHAnsi" w:cs="Cambria"/>
          <w:color w:val="7F7F7F" w:themeColor="text1" w:themeTint="80"/>
          <w:sz w:val="20"/>
          <w:szCs w:val="20"/>
          <w:lang w:val="en-GB"/>
        </w:rPr>
        <w:t xml:space="preserve">| </w:t>
      </w:r>
      <w:r w:rsidR="001E6475" w:rsidRPr="000266B5">
        <w:rPr>
          <w:rFonts w:asciiTheme="minorHAnsi" w:hAnsiTheme="minorHAnsi" w:cs="Cambria"/>
          <w:b/>
          <w:bCs/>
          <w:color w:val="7F7F7F" w:themeColor="text1" w:themeTint="80"/>
          <w:sz w:val="20"/>
          <w:szCs w:val="20"/>
          <w:lang w:val="en-GB"/>
        </w:rPr>
        <w:t xml:space="preserve">Daniel González </w:t>
      </w:r>
    </w:p>
    <w:p w14:paraId="23961A4B" w14:textId="0D262018" w:rsidR="001E6475" w:rsidRPr="00456208" w:rsidRDefault="001E6475" w:rsidP="001E6475">
      <w:pPr>
        <w:pStyle w:val="Default"/>
        <w:spacing w:line="360" w:lineRule="auto"/>
        <w:jc w:val="both"/>
        <w:rPr>
          <w:rFonts w:asciiTheme="minorHAnsi" w:hAnsiTheme="minorHAnsi" w:cs="Cambria"/>
          <w:i/>
          <w:color w:val="7F7F7F" w:themeColor="text1" w:themeTint="80"/>
          <w:sz w:val="20"/>
          <w:szCs w:val="20"/>
          <w:lang w:val="en-GB"/>
        </w:rPr>
      </w:pPr>
      <w:r w:rsidRPr="00456208">
        <w:rPr>
          <w:rFonts w:asciiTheme="minorHAnsi" w:hAnsiTheme="minorHAnsi" w:cs="Cambria"/>
          <w:b/>
          <w:bCs/>
          <w:i/>
          <w:color w:val="7F7F7F" w:themeColor="text1" w:themeTint="80"/>
          <w:sz w:val="20"/>
          <w:szCs w:val="20"/>
          <w:lang w:val="en-GB"/>
        </w:rPr>
        <w:t xml:space="preserve">Paper Building </w:t>
      </w:r>
      <w:r w:rsidRPr="00456208">
        <w:rPr>
          <w:rFonts w:asciiTheme="minorHAnsi" w:hAnsiTheme="minorHAnsi" w:cs="Cambria"/>
          <w:color w:val="7F7F7F" w:themeColor="text1" w:themeTint="80"/>
          <w:sz w:val="20"/>
          <w:szCs w:val="20"/>
          <w:lang w:val="en-GB"/>
        </w:rPr>
        <w:t>|2016</w:t>
      </w:r>
      <w:r w:rsidR="00456208" w:rsidRPr="00456208">
        <w:rPr>
          <w:lang w:val="en-GB"/>
        </w:rPr>
        <w:t xml:space="preserve"> </w:t>
      </w:r>
      <w:r w:rsidR="00456208" w:rsidRPr="00456208">
        <w:rPr>
          <w:rFonts w:asciiTheme="minorHAnsi" w:hAnsiTheme="minorHAnsi" w:cs="Cambria"/>
          <w:color w:val="7F7F7F" w:themeColor="text1" w:themeTint="80"/>
          <w:sz w:val="20"/>
          <w:szCs w:val="20"/>
          <w:lang w:val="en-GB"/>
        </w:rPr>
        <w:t>white paper for external posters, glue, wood, screws, 890 square meters</w:t>
      </w:r>
    </w:p>
    <w:p w14:paraId="69AE2F21" w14:textId="77777777" w:rsidR="001E6475" w:rsidRPr="00456208" w:rsidRDefault="001E6475" w:rsidP="001E6475">
      <w:pPr>
        <w:pStyle w:val="Default"/>
        <w:spacing w:line="360" w:lineRule="auto"/>
        <w:jc w:val="both"/>
        <w:rPr>
          <w:rFonts w:asciiTheme="minorHAnsi" w:hAnsiTheme="minorHAnsi" w:cs="Cambria"/>
          <w:i/>
          <w:iCs/>
          <w:color w:val="7F7F7F" w:themeColor="text1" w:themeTint="80"/>
          <w:sz w:val="20"/>
          <w:szCs w:val="20"/>
          <w:lang w:val="en-GB"/>
        </w:rPr>
      </w:pPr>
    </w:p>
    <w:p w14:paraId="03B667F8" w14:textId="77777777" w:rsidR="00456208" w:rsidRPr="00456208" w:rsidRDefault="00456208" w:rsidP="00456208">
      <w:pPr>
        <w:pStyle w:val="Default"/>
        <w:spacing w:line="360" w:lineRule="auto"/>
        <w:jc w:val="both"/>
        <w:rPr>
          <w:rFonts w:asciiTheme="minorHAnsi" w:hAnsiTheme="minorHAnsi" w:cs="Cambria"/>
          <w:iCs/>
          <w:color w:val="7F7F7F" w:themeColor="text1" w:themeTint="80"/>
          <w:sz w:val="20"/>
          <w:szCs w:val="20"/>
          <w:lang w:val="en-GB"/>
        </w:rPr>
      </w:pPr>
      <w:r w:rsidRPr="00456208">
        <w:rPr>
          <w:rFonts w:asciiTheme="minorHAnsi" w:hAnsiTheme="minorHAnsi" w:cs="Cambria"/>
          <w:i/>
          <w:iCs/>
          <w:color w:val="7F7F7F" w:themeColor="text1" w:themeTint="80"/>
          <w:sz w:val="20"/>
          <w:szCs w:val="20"/>
          <w:lang w:val="en-GB"/>
        </w:rPr>
        <w:t>Paper Building</w:t>
      </w:r>
      <w:r w:rsidRPr="00456208">
        <w:rPr>
          <w:rFonts w:asciiTheme="minorHAnsi" w:hAnsiTheme="minorHAnsi" w:cs="Cambria"/>
          <w:iCs/>
          <w:color w:val="7F7F7F" w:themeColor="text1" w:themeTint="80"/>
          <w:sz w:val="20"/>
          <w:szCs w:val="20"/>
          <w:lang w:val="en-GB"/>
        </w:rPr>
        <w:t xml:space="preserve"> is a site-specific, ephemeral architecture on the facade of the former Cima Norma factory. In </w:t>
      </w:r>
      <w:r w:rsidRPr="00456208">
        <w:rPr>
          <w:rFonts w:asciiTheme="minorHAnsi" w:hAnsiTheme="minorHAnsi" w:cs="Cambria"/>
          <w:i/>
          <w:iCs/>
          <w:color w:val="7F7F7F" w:themeColor="text1" w:themeTint="80"/>
          <w:sz w:val="20"/>
          <w:szCs w:val="20"/>
          <w:lang w:val="en-GB"/>
        </w:rPr>
        <w:t xml:space="preserve">Paper Building </w:t>
      </w:r>
      <w:r w:rsidRPr="00456208">
        <w:rPr>
          <w:rFonts w:asciiTheme="minorHAnsi" w:hAnsiTheme="minorHAnsi" w:cs="Cambria"/>
          <w:iCs/>
          <w:color w:val="7F7F7F" w:themeColor="text1" w:themeTint="80"/>
          <w:sz w:val="20"/>
          <w:szCs w:val="20"/>
          <w:lang w:val="en-GB"/>
        </w:rPr>
        <w:t>the application of paper to the external facade of Cima Norma is complete; it annuls the history of industrial architecture to discover a new identity through the paper interruptions at each door and window.</w:t>
      </w:r>
    </w:p>
    <w:p w14:paraId="07BF5636" w14:textId="77777777" w:rsidR="00456208" w:rsidRPr="00456208" w:rsidRDefault="00456208" w:rsidP="00456208">
      <w:pPr>
        <w:pStyle w:val="Default"/>
        <w:spacing w:line="360" w:lineRule="auto"/>
        <w:jc w:val="both"/>
        <w:rPr>
          <w:rFonts w:asciiTheme="minorHAnsi" w:hAnsiTheme="minorHAnsi" w:cs="Cambria"/>
          <w:iCs/>
          <w:color w:val="7F7F7F" w:themeColor="text1" w:themeTint="80"/>
          <w:sz w:val="20"/>
          <w:szCs w:val="20"/>
          <w:lang w:val="en-GB"/>
        </w:rPr>
      </w:pPr>
      <w:r w:rsidRPr="00456208">
        <w:rPr>
          <w:rFonts w:asciiTheme="minorHAnsi" w:hAnsiTheme="minorHAnsi" w:cs="Cambria"/>
          <w:iCs/>
          <w:color w:val="7F7F7F" w:themeColor="text1" w:themeTint="80"/>
          <w:sz w:val="20"/>
          <w:szCs w:val="20"/>
          <w:lang w:val="en-GB"/>
        </w:rPr>
        <w:t xml:space="preserve">By interpreting the theme of Foreignness, the </w:t>
      </w:r>
      <w:r w:rsidRPr="00456208">
        <w:rPr>
          <w:rFonts w:asciiTheme="minorHAnsi" w:hAnsiTheme="minorHAnsi" w:cs="Cambria"/>
          <w:i/>
          <w:iCs/>
          <w:color w:val="7F7F7F" w:themeColor="text1" w:themeTint="80"/>
          <w:sz w:val="20"/>
          <w:szCs w:val="20"/>
          <w:lang w:val="en-GB"/>
        </w:rPr>
        <w:t>Paper Building</w:t>
      </w:r>
      <w:r w:rsidRPr="00456208">
        <w:rPr>
          <w:rFonts w:asciiTheme="minorHAnsi" w:hAnsiTheme="minorHAnsi" w:cs="Cambria"/>
          <w:iCs/>
          <w:color w:val="7F7F7F" w:themeColor="text1" w:themeTint="80"/>
          <w:sz w:val="20"/>
          <w:szCs w:val="20"/>
          <w:lang w:val="en-GB"/>
        </w:rPr>
        <w:t xml:space="preserve"> project gives emotional intimacy back to the architecture; it removes the historical facade from the public view to generate a loss of identity through the change of the original context. With a change in the conditions in which they once lived, a building, a person or a community struggle to maintain their own identity, having been forced to adapt to the new conditions.</w:t>
      </w:r>
    </w:p>
    <w:p w14:paraId="525B032C" w14:textId="77777777" w:rsidR="00456208" w:rsidRPr="00456208" w:rsidRDefault="00456208" w:rsidP="00456208">
      <w:pPr>
        <w:pStyle w:val="Default"/>
        <w:spacing w:line="360" w:lineRule="auto"/>
        <w:jc w:val="both"/>
        <w:rPr>
          <w:rFonts w:asciiTheme="minorHAnsi" w:hAnsiTheme="minorHAnsi" w:cs="Cambria"/>
          <w:iCs/>
          <w:color w:val="7F7F7F" w:themeColor="text1" w:themeTint="80"/>
          <w:sz w:val="20"/>
          <w:szCs w:val="20"/>
          <w:lang w:val="en-GB"/>
        </w:rPr>
      </w:pPr>
      <w:r w:rsidRPr="00456208">
        <w:rPr>
          <w:rFonts w:asciiTheme="minorHAnsi" w:hAnsiTheme="minorHAnsi" w:cs="Cambria"/>
          <w:iCs/>
          <w:color w:val="7F7F7F" w:themeColor="text1" w:themeTint="80"/>
          <w:sz w:val="20"/>
          <w:szCs w:val="20"/>
          <w:lang w:val="en-GB"/>
        </w:rPr>
        <w:t xml:space="preserve">Referring to the curiosity of children when unwrapping chocolates or sweets, and to the work </w:t>
      </w:r>
      <w:r w:rsidRPr="00456208">
        <w:rPr>
          <w:rFonts w:asciiTheme="minorHAnsi" w:hAnsiTheme="minorHAnsi" w:cs="Cambria"/>
          <w:i/>
          <w:iCs/>
          <w:color w:val="7F7F7F" w:themeColor="text1" w:themeTint="80"/>
          <w:sz w:val="20"/>
          <w:szCs w:val="20"/>
          <w:lang w:val="en-GB"/>
        </w:rPr>
        <w:t>Passing Through</w:t>
      </w:r>
      <w:r w:rsidRPr="00456208">
        <w:rPr>
          <w:rFonts w:asciiTheme="minorHAnsi" w:hAnsiTheme="minorHAnsi" w:cs="Cambria"/>
          <w:iCs/>
          <w:color w:val="7F7F7F" w:themeColor="text1" w:themeTint="80"/>
          <w:sz w:val="20"/>
          <w:szCs w:val="20"/>
          <w:lang w:val="en-GB"/>
        </w:rPr>
        <w:t>, 1956, by Saburo Murakami of the Gutai Group, the windows and doors of the former factory will be opened by the forceful tearing of the paper by the public and inhabitants during the inauguration of the Fondazione. Paper Building creates a space in which people can feel free and that is resolved with the participation of the public as it undergoes an experience.</w:t>
      </w:r>
    </w:p>
    <w:p w14:paraId="5A52F2D5" w14:textId="60ACED37" w:rsidR="001E6475" w:rsidRDefault="00456208" w:rsidP="00456208">
      <w:pPr>
        <w:pStyle w:val="Default"/>
        <w:spacing w:line="360" w:lineRule="auto"/>
        <w:jc w:val="both"/>
        <w:rPr>
          <w:rFonts w:asciiTheme="minorHAnsi" w:hAnsiTheme="minorHAnsi" w:cs="Cambria"/>
          <w:iCs/>
          <w:color w:val="7F7F7F" w:themeColor="text1" w:themeTint="80"/>
          <w:sz w:val="20"/>
          <w:szCs w:val="20"/>
          <w:lang w:val="en-GB"/>
        </w:rPr>
      </w:pPr>
      <w:r w:rsidRPr="00456208">
        <w:rPr>
          <w:rFonts w:asciiTheme="minorHAnsi" w:hAnsiTheme="minorHAnsi" w:cs="Cambria"/>
          <w:iCs/>
          <w:color w:val="7F7F7F" w:themeColor="text1" w:themeTint="80"/>
          <w:sz w:val="20"/>
          <w:szCs w:val="20"/>
          <w:lang w:val="en-GB"/>
        </w:rPr>
        <w:t xml:space="preserve">By referring back to the ephemeral Baroque architectures of Bernini, which were specifically made for a limited time in order to celebrate some historical event, Daniel González makes large-scale public works as social catalysts and for bringing people together. "An ephemeral building allows a radical alteration of architectural structures and so influences our experiences through an object, one that is linked to a specific time limit, after which there remains a record of it and, above all, the fact experienced"1. With the use of white paper for </w:t>
      </w:r>
      <w:r w:rsidRPr="00456208">
        <w:rPr>
          <w:rFonts w:asciiTheme="minorHAnsi" w:hAnsiTheme="minorHAnsi" w:cs="Cambria"/>
          <w:i/>
          <w:iCs/>
          <w:color w:val="7F7F7F" w:themeColor="text1" w:themeTint="80"/>
          <w:sz w:val="20"/>
          <w:szCs w:val="20"/>
          <w:lang w:val="en-GB"/>
        </w:rPr>
        <w:t>Paper Building</w:t>
      </w:r>
      <w:r w:rsidRPr="00456208">
        <w:rPr>
          <w:rFonts w:asciiTheme="minorHAnsi" w:hAnsiTheme="minorHAnsi" w:cs="Cambria"/>
          <w:iCs/>
          <w:color w:val="7F7F7F" w:themeColor="text1" w:themeTint="80"/>
          <w:sz w:val="20"/>
          <w:szCs w:val="20"/>
          <w:lang w:val="en-GB"/>
        </w:rPr>
        <w:t xml:space="preserve">, the artist has created a space for a double interpretation of the material used: on the one hand the annulment of the history of the former Cima Norma factory's architecture and, on the other, the infinite possibilities in the near future. For the citizens and those who experience the newly-established Fondazione, </w:t>
      </w:r>
      <w:r w:rsidRPr="00456208">
        <w:rPr>
          <w:rFonts w:asciiTheme="minorHAnsi" w:hAnsiTheme="minorHAnsi" w:cs="Cambria"/>
          <w:i/>
          <w:iCs/>
          <w:color w:val="7F7F7F" w:themeColor="text1" w:themeTint="80"/>
          <w:sz w:val="20"/>
          <w:szCs w:val="20"/>
          <w:lang w:val="en-GB"/>
        </w:rPr>
        <w:t>Paper Building</w:t>
      </w:r>
      <w:r w:rsidRPr="00456208">
        <w:rPr>
          <w:rFonts w:asciiTheme="minorHAnsi" w:hAnsiTheme="minorHAnsi" w:cs="Cambria"/>
          <w:iCs/>
          <w:color w:val="7F7F7F" w:themeColor="text1" w:themeTint="80"/>
          <w:sz w:val="20"/>
          <w:szCs w:val="20"/>
          <w:lang w:val="en-GB"/>
        </w:rPr>
        <w:t xml:space="preserve"> represents the freedom to analy</w:t>
      </w:r>
      <w:r>
        <w:rPr>
          <w:rFonts w:asciiTheme="minorHAnsi" w:hAnsiTheme="minorHAnsi" w:cs="Cambria"/>
          <w:iCs/>
          <w:color w:val="7F7F7F" w:themeColor="text1" w:themeTint="80"/>
          <w:sz w:val="20"/>
          <w:szCs w:val="20"/>
          <w:lang w:val="en-GB"/>
        </w:rPr>
        <w:t>s</w:t>
      </w:r>
      <w:r w:rsidRPr="00456208">
        <w:rPr>
          <w:rFonts w:asciiTheme="minorHAnsi" w:hAnsiTheme="minorHAnsi" w:cs="Cambria"/>
          <w:iCs/>
          <w:color w:val="7F7F7F" w:themeColor="text1" w:themeTint="80"/>
          <w:sz w:val="20"/>
          <w:szCs w:val="20"/>
          <w:lang w:val="en-GB"/>
        </w:rPr>
        <w:t>e the architecture of the former factory through one's own intimate and personal experience: a catalyst for the creation of a relationship between the architectural space and the visitor.</w:t>
      </w:r>
    </w:p>
    <w:p w14:paraId="07AD46B8" w14:textId="77777777" w:rsidR="00FC1D31" w:rsidRPr="00456208" w:rsidRDefault="00FC1D31" w:rsidP="00456208">
      <w:pPr>
        <w:pStyle w:val="Default"/>
        <w:spacing w:line="360" w:lineRule="auto"/>
        <w:jc w:val="both"/>
        <w:rPr>
          <w:rFonts w:asciiTheme="minorHAnsi" w:hAnsiTheme="minorHAnsi" w:cs="Cambria"/>
          <w:iCs/>
          <w:color w:val="7F7F7F" w:themeColor="text1" w:themeTint="80"/>
          <w:sz w:val="20"/>
          <w:szCs w:val="20"/>
          <w:lang w:val="en-GB"/>
        </w:rPr>
      </w:pPr>
    </w:p>
    <w:p w14:paraId="3B3ABA28" w14:textId="7CB6B0E5" w:rsidR="001E6475" w:rsidRPr="00FC1D31" w:rsidRDefault="00FC1D31" w:rsidP="001E6475">
      <w:pPr>
        <w:pStyle w:val="Default"/>
        <w:spacing w:line="360" w:lineRule="auto"/>
        <w:jc w:val="both"/>
        <w:rPr>
          <w:rFonts w:asciiTheme="minorHAnsi" w:hAnsiTheme="minorHAnsi" w:cs="Cambria"/>
          <w:b/>
          <w:bCs/>
          <w:color w:val="7F7F7F" w:themeColor="text1" w:themeTint="80"/>
          <w:sz w:val="20"/>
          <w:szCs w:val="20"/>
          <w:lang w:val="en-GB"/>
        </w:rPr>
      </w:pPr>
      <w:r w:rsidRPr="00FC1D31">
        <w:rPr>
          <w:rFonts w:asciiTheme="minorHAnsi" w:hAnsiTheme="minorHAnsi" w:cs="Cambria"/>
          <w:color w:val="7F7F7F" w:themeColor="text1" w:themeTint="80"/>
          <w:sz w:val="20"/>
          <w:szCs w:val="20"/>
          <w:lang w:val="en-GB"/>
        </w:rPr>
        <w:t>1 Interview with Vera Mornina, Catania University, Faculty of Architecture, December 2015.</w:t>
      </w:r>
    </w:p>
    <w:p w14:paraId="43E4254C" w14:textId="77777777" w:rsidR="001E6475" w:rsidRPr="00FC1D31" w:rsidRDefault="001E6475" w:rsidP="001E6475">
      <w:pPr>
        <w:pStyle w:val="Default"/>
        <w:spacing w:line="360" w:lineRule="auto"/>
        <w:jc w:val="both"/>
        <w:rPr>
          <w:rFonts w:asciiTheme="minorHAnsi" w:hAnsiTheme="minorHAnsi" w:cs="Cambria"/>
          <w:b/>
          <w:bCs/>
          <w:color w:val="7F7F7F" w:themeColor="text1" w:themeTint="80"/>
          <w:sz w:val="20"/>
          <w:szCs w:val="20"/>
          <w:lang w:val="en-GB"/>
        </w:rPr>
      </w:pPr>
    </w:p>
    <w:p w14:paraId="2277B74B" w14:textId="77777777" w:rsidR="001E6475" w:rsidRPr="00FC1D31" w:rsidRDefault="001E6475" w:rsidP="001E6475">
      <w:pPr>
        <w:pStyle w:val="Default"/>
        <w:spacing w:line="360" w:lineRule="auto"/>
        <w:jc w:val="both"/>
        <w:rPr>
          <w:rFonts w:asciiTheme="minorHAnsi" w:hAnsiTheme="minorHAnsi" w:cs="Cambria"/>
          <w:b/>
          <w:bCs/>
          <w:color w:val="7F7F7F" w:themeColor="text1" w:themeTint="80"/>
          <w:sz w:val="20"/>
          <w:szCs w:val="20"/>
          <w:lang w:val="en-GB"/>
        </w:rPr>
      </w:pPr>
    </w:p>
    <w:p w14:paraId="65BF7430" w14:textId="77777777" w:rsidR="001E6475" w:rsidRPr="00FC1D31" w:rsidRDefault="001E6475" w:rsidP="001E6475">
      <w:pPr>
        <w:pStyle w:val="Default"/>
        <w:spacing w:line="360" w:lineRule="auto"/>
        <w:jc w:val="both"/>
        <w:rPr>
          <w:rFonts w:asciiTheme="minorHAnsi" w:hAnsiTheme="minorHAnsi" w:cs="Cambria"/>
          <w:b/>
          <w:bCs/>
          <w:color w:val="7F7F7F" w:themeColor="text1" w:themeTint="80"/>
          <w:sz w:val="20"/>
          <w:szCs w:val="20"/>
          <w:lang w:val="en-GB"/>
        </w:rPr>
      </w:pPr>
    </w:p>
    <w:p w14:paraId="7CD93B43" w14:textId="77777777" w:rsidR="001E6475" w:rsidRPr="00FC1D31" w:rsidRDefault="001E6475" w:rsidP="001E6475">
      <w:pPr>
        <w:pStyle w:val="Default"/>
        <w:spacing w:line="360" w:lineRule="auto"/>
        <w:jc w:val="both"/>
        <w:rPr>
          <w:rFonts w:asciiTheme="minorHAnsi" w:hAnsiTheme="minorHAnsi" w:cs="Cambria"/>
          <w:b/>
          <w:bCs/>
          <w:color w:val="7F7F7F" w:themeColor="text1" w:themeTint="80"/>
          <w:sz w:val="20"/>
          <w:szCs w:val="20"/>
          <w:lang w:val="en-GB"/>
        </w:rPr>
      </w:pPr>
    </w:p>
    <w:p w14:paraId="34C373C6" w14:textId="77777777" w:rsidR="001E6475" w:rsidRPr="00FC1D31" w:rsidRDefault="001E6475" w:rsidP="001E6475">
      <w:pPr>
        <w:pStyle w:val="Default"/>
        <w:spacing w:line="360" w:lineRule="auto"/>
        <w:jc w:val="both"/>
        <w:rPr>
          <w:rFonts w:asciiTheme="minorHAnsi" w:hAnsiTheme="minorHAnsi" w:cs="Cambria"/>
          <w:b/>
          <w:bCs/>
          <w:color w:val="7F7F7F" w:themeColor="text1" w:themeTint="80"/>
          <w:sz w:val="20"/>
          <w:szCs w:val="20"/>
          <w:lang w:val="en-GB"/>
        </w:rPr>
      </w:pPr>
    </w:p>
    <w:p w14:paraId="493D4547" w14:textId="77777777" w:rsidR="001E6475" w:rsidRPr="00FC1D31" w:rsidRDefault="001E6475" w:rsidP="001E6475">
      <w:pPr>
        <w:pStyle w:val="Default"/>
        <w:spacing w:line="360" w:lineRule="auto"/>
        <w:jc w:val="both"/>
        <w:rPr>
          <w:rFonts w:asciiTheme="minorHAnsi" w:hAnsiTheme="minorHAnsi" w:cs="Cambria"/>
          <w:b/>
          <w:bCs/>
          <w:color w:val="7F7F7F" w:themeColor="text1" w:themeTint="80"/>
          <w:sz w:val="20"/>
          <w:szCs w:val="20"/>
          <w:lang w:val="en-GB"/>
        </w:rPr>
      </w:pPr>
    </w:p>
    <w:p w14:paraId="4E97802C" w14:textId="77777777" w:rsidR="001E6475" w:rsidRPr="00FC1D31" w:rsidRDefault="001E6475" w:rsidP="001E6475">
      <w:pPr>
        <w:pStyle w:val="Default"/>
        <w:spacing w:line="360" w:lineRule="auto"/>
        <w:jc w:val="both"/>
        <w:rPr>
          <w:rFonts w:asciiTheme="minorHAnsi" w:hAnsiTheme="minorHAnsi" w:cs="Cambria"/>
          <w:b/>
          <w:bCs/>
          <w:color w:val="7F7F7F" w:themeColor="text1" w:themeTint="80"/>
          <w:sz w:val="20"/>
          <w:szCs w:val="20"/>
          <w:lang w:val="en-GB"/>
        </w:rPr>
      </w:pPr>
    </w:p>
    <w:p w14:paraId="251CE77C" w14:textId="77777777" w:rsidR="001E6475" w:rsidRPr="00FC1D31" w:rsidRDefault="001E6475" w:rsidP="001E6475">
      <w:pPr>
        <w:pStyle w:val="Default"/>
        <w:spacing w:line="360" w:lineRule="auto"/>
        <w:jc w:val="both"/>
        <w:rPr>
          <w:rFonts w:asciiTheme="minorHAnsi" w:hAnsiTheme="minorHAnsi" w:cs="Cambria"/>
          <w:b/>
          <w:bCs/>
          <w:color w:val="7F7F7F" w:themeColor="text1" w:themeTint="80"/>
          <w:sz w:val="20"/>
          <w:szCs w:val="20"/>
          <w:lang w:val="en-GB"/>
        </w:rPr>
      </w:pPr>
    </w:p>
    <w:p w14:paraId="60E94F2B" w14:textId="77777777" w:rsidR="001E6475" w:rsidRPr="00FC1D31" w:rsidRDefault="001E6475" w:rsidP="001E6475">
      <w:pPr>
        <w:pStyle w:val="Default"/>
        <w:spacing w:line="360" w:lineRule="auto"/>
        <w:jc w:val="both"/>
        <w:rPr>
          <w:rFonts w:asciiTheme="minorHAnsi" w:hAnsiTheme="minorHAnsi" w:cs="Cambria"/>
          <w:b/>
          <w:bCs/>
          <w:color w:val="7F7F7F" w:themeColor="text1" w:themeTint="80"/>
          <w:sz w:val="20"/>
          <w:szCs w:val="20"/>
          <w:lang w:val="en-GB"/>
        </w:rPr>
      </w:pPr>
    </w:p>
    <w:p w14:paraId="718F1DA1" w14:textId="77777777" w:rsidR="001E6475" w:rsidRPr="00FC1D31" w:rsidRDefault="001E6475" w:rsidP="001E6475">
      <w:pPr>
        <w:pStyle w:val="Default"/>
        <w:spacing w:line="360" w:lineRule="auto"/>
        <w:jc w:val="both"/>
        <w:rPr>
          <w:rFonts w:asciiTheme="minorHAnsi" w:hAnsiTheme="minorHAnsi" w:cs="Cambria"/>
          <w:b/>
          <w:bCs/>
          <w:color w:val="7F7F7F" w:themeColor="text1" w:themeTint="80"/>
          <w:sz w:val="20"/>
          <w:szCs w:val="20"/>
          <w:lang w:val="en-GB"/>
        </w:rPr>
      </w:pPr>
    </w:p>
    <w:p w14:paraId="640E77FF" w14:textId="77777777" w:rsidR="001E6475" w:rsidRPr="00FC1D31" w:rsidRDefault="001E6475" w:rsidP="001E6475">
      <w:pPr>
        <w:pStyle w:val="Default"/>
        <w:spacing w:line="360" w:lineRule="auto"/>
        <w:jc w:val="both"/>
        <w:rPr>
          <w:rFonts w:asciiTheme="minorHAnsi" w:hAnsiTheme="minorHAnsi" w:cs="Cambria"/>
          <w:b/>
          <w:bCs/>
          <w:color w:val="7F7F7F" w:themeColor="text1" w:themeTint="80"/>
          <w:sz w:val="20"/>
          <w:szCs w:val="20"/>
          <w:lang w:val="en-GB"/>
        </w:rPr>
      </w:pPr>
    </w:p>
    <w:p w14:paraId="1A1E5478" w14:textId="77777777" w:rsidR="001E6475" w:rsidRPr="00FC1D31" w:rsidRDefault="001E6475" w:rsidP="001E6475">
      <w:pPr>
        <w:pStyle w:val="Default"/>
        <w:spacing w:line="360" w:lineRule="auto"/>
        <w:jc w:val="both"/>
        <w:rPr>
          <w:rFonts w:asciiTheme="minorHAnsi" w:hAnsiTheme="minorHAnsi" w:cs="Cambria"/>
          <w:b/>
          <w:bCs/>
          <w:color w:val="7F7F7F" w:themeColor="text1" w:themeTint="80"/>
          <w:sz w:val="20"/>
          <w:szCs w:val="20"/>
          <w:lang w:val="en-GB"/>
        </w:rPr>
      </w:pPr>
    </w:p>
    <w:p w14:paraId="189B497A" w14:textId="77777777" w:rsidR="001E6475" w:rsidRPr="00FC1D31" w:rsidRDefault="001E6475" w:rsidP="001E6475">
      <w:pPr>
        <w:pStyle w:val="Default"/>
        <w:spacing w:line="360" w:lineRule="auto"/>
        <w:jc w:val="both"/>
        <w:rPr>
          <w:rFonts w:asciiTheme="minorHAnsi" w:hAnsiTheme="minorHAnsi" w:cs="Cambria"/>
          <w:b/>
          <w:bCs/>
          <w:color w:val="7F7F7F" w:themeColor="text1" w:themeTint="80"/>
          <w:sz w:val="20"/>
          <w:szCs w:val="20"/>
          <w:lang w:val="en-GB"/>
        </w:rPr>
      </w:pPr>
    </w:p>
    <w:p w14:paraId="62A2A3EF" w14:textId="77777777" w:rsidR="00FC1D31" w:rsidRPr="00FC1D31" w:rsidRDefault="00FC1D31" w:rsidP="00FC1D31">
      <w:pPr>
        <w:pStyle w:val="Default"/>
        <w:spacing w:line="360" w:lineRule="auto"/>
        <w:jc w:val="both"/>
        <w:rPr>
          <w:rFonts w:asciiTheme="minorHAnsi" w:hAnsiTheme="minorHAnsi" w:cs="Cambria"/>
          <w:color w:val="7F7F7F" w:themeColor="text1" w:themeTint="80"/>
          <w:sz w:val="20"/>
          <w:szCs w:val="20"/>
          <w:lang w:val="en-GB"/>
        </w:rPr>
      </w:pPr>
      <w:proofErr w:type="gramStart"/>
      <w:r w:rsidRPr="00FC1D31">
        <w:rPr>
          <w:rFonts w:asciiTheme="minorHAnsi" w:hAnsiTheme="minorHAnsi" w:cs="Cambria"/>
          <w:b/>
          <w:bCs/>
          <w:color w:val="7F7F7F" w:themeColor="text1" w:themeTint="80"/>
          <w:sz w:val="20"/>
          <w:szCs w:val="20"/>
          <w:lang w:val="en-GB"/>
        </w:rPr>
        <w:t>Biography</w:t>
      </w:r>
      <w:r w:rsidR="001E6475" w:rsidRPr="00FC1D31">
        <w:rPr>
          <w:rFonts w:asciiTheme="minorHAnsi" w:hAnsiTheme="minorHAnsi" w:cs="Cambria"/>
          <w:b/>
          <w:bCs/>
          <w:color w:val="7F7F7F" w:themeColor="text1" w:themeTint="80"/>
          <w:sz w:val="20"/>
          <w:szCs w:val="20"/>
          <w:lang w:val="en-GB"/>
        </w:rPr>
        <w:t xml:space="preserve"> </w:t>
      </w:r>
      <w:r w:rsidR="001E6475" w:rsidRPr="00FC1D31">
        <w:rPr>
          <w:rFonts w:asciiTheme="minorHAnsi" w:hAnsiTheme="minorHAnsi" w:cs="Cambria"/>
          <w:color w:val="7F7F7F" w:themeColor="text1" w:themeTint="80"/>
          <w:sz w:val="20"/>
          <w:szCs w:val="20"/>
          <w:lang w:val="en-GB"/>
        </w:rPr>
        <w:t xml:space="preserve"> |</w:t>
      </w:r>
      <w:proofErr w:type="gramEnd"/>
      <w:r w:rsidR="001E6475" w:rsidRPr="00FC1D31">
        <w:rPr>
          <w:rFonts w:asciiTheme="minorHAnsi" w:hAnsiTheme="minorHAnsi" w:cs="Cambria"/>
          <w:color w:val="7F7F7F" w:themeColor="text1" w:themeTint="80"/>
          <w:sz w:val="20"/>
          <w:szCs w:val="20"/>
          <w:lang w:val="en-GB"/>
        </w:rPr>
        <w:t xml:space="preserve">  </w:t>
      </w:r>
      <w:r w:rsidRPr="00FC1D31">
        <w:rPr>
          <w:rFonts w:asciiTheme="minorHAnsi" w:hAnsiTheme="minorHAnsi" w:cs="Cambria"/>
          <w:color w:val="7F7F7F" w:themeColor="text1" w:themeTint="80"/>
          <w:sz w:val="20"/>
          <w:szCs w:val="20"/>
          <w:lang w:val="en-GB"/>
        </w:rPr>
        <w:t>Daniel González was born in Argentina in 1963. He lives and works in Berlin and New York.</w:t>
      </w:r>
    </w:p>
    <w:p w14:paraId="1477FEF7" w14:textId="77777777" w:rsidR="00FC1D31" w:rsidRPr="00FC1D31" w:rsidRDefault="00FC1D31" w:rsidP="00FC1D31">
      <w:pPr>
        <w:pStyle w:val="Default"/>
        <w:spacing w:line="360" w:lineRule="auto"/>
        <w:jc w:val="both"/>
        <w:rPr>
          <w:rFonts w:asciiTheme="minorHAnsi" w:hAnsiTheme="minorHAnsi" w:cs="Cambria"/>
          <w:color w:val="7F7F7F" w:themeColor="text1" w:themeTint="80"/>
          <w:sz w:val="20"/>
          <w:szCs w:val="20"/>
          <w:lang w:val="en-GB"/>
        </w:rPr>
      </w:pPr>
      <w:r w:rsidRPr="00FC1D31">
        <w:rPr>
          <w:rFonts w:asciiTheme="minorHAnsi" w:hAnsiTheme="minorHAnsi" w:cs="Cambria"/>
          <w:color w:val="7F7F7F" w:themeColor="text1" w:themeTint="80"/>
          <w:sz w:val="20"/>
          <w:szCs w:val="20"/>
          <w:lang w:val="en-GB"/>
        </w:rPr>
        <w:t>His research is focused on the breaking down of barriers between categories and the rite of celebration; it is explored through works with sequins hand-sewn onto canvas, performances, and large-scale public projects or "ephemeral architectures" inspired by Bernini's Baroque constructions. González creates highly evocative, irrational worlds, areas for freedom in which existing conventions collapse.</w:t>
      </w:r>
    </w:p>
    <w:p w14:paraId="5A7CF5DD" w14:textId="77777777" w:rsidR="00FC1D31" w:rsidRPr="00FC1D31" w:rsidRDefault="00FC1D31" w:rsidP="00FC1D31">
      <w:pPr>
        <w:pStyle w:val="Default"/>
        <w:spacing w:line="360" w:lineRule="auto"/>
        <w:jc w:val="both"/>
        <w:rPr>
          <w:rFonts w:asciiTheme="minorHAnsi" w:hAnsiTheme="minorHAnsi" w:cs="Cambria"/>
          <w:color w:val="7F7F7F" w:themeColor="text1" w:themeTint="80"/>
          <w:sz w:val="20"/>
          <w:szCs w:val="20"/>
          <w:lang w:val="en-GB"/>
        </w:rPr>
      </w:pPr>
      <w:r w:rsidRPr="00FC1D31">
        <w:rPr>
          <w:rFonts w:asciiTheme="minorHAnsi" w:hAnsiTheme="minorHAnsi" w:cs="Cambria"/>
          <w:color w:val="7F7F7F" w:themeColor="text1" w:themeTint="80"/>
          <w:sz w:val="20"/>
          <w:szCs w:val="20"/>
          <w:lang w:val="en-GB"/>
        </w:rPr>
        <w:t xml:space="preserve">In 2007 Daniel González began to collaborate with Anna Galtarossa on large-scale public projects. The first, </w:t>
      </w:r>
      <w:r w:rsidRPr="00FC1D31">
        <w:rPr>
          <w:rFonts w:asciiTheme="minorHAnsi" w:hAnsiTheme="minorHAnsi" w:cs="Cambria"/>
          <w:i/>
          <w:color w:val="7F7F7F" w:themeColor="text1" w:themeTint="80"/>
          <w:sz w:val="20"/>
          <w:szCs w:val="20"/>
          <w:lang w:val="en-GB"/>
        </w:rPr>
        <w:t>Chili Moon Town Tour,</w:t>
      </w:r>
      <w:r w:rsidRPr="00FC1D31">
        <w:rPr>
          <w:rFonts w:asciiTheme="minorHAnsi" w:hAnsiTheme="minorHAnsi" w:cs="Cambria"/>
          <w:color w:val="7F7F7F" w:themeColor="text1" w:themeTint="80"/>
          <w:sz w:val="20"/>
          <w:szCs w:val="20"/>
          <w:lang w:val="en-GB"/>
        </w:rPr>
        <w:t xml:space="preserve"> a floating, utopian city, was first seen at the Bosque de Chapultepec, Mexico City. The second, </w:t>
      </w:r>
      <w:r w:rsidRPr="00FC1D31">
        <w:rPr>
          <w:rFonts w:asciiTheme="minorHAnsi" w:hAnsiTheme="minorHAnsi" w:cs="Cambria"/>
          <w:i/>
          <w:color w:val="7F7F7F" w:themeColor="text1" w:themeTint="80"/>
          <w:sz w:val="20"/>
          <w:szCs w:val="20"/>
          <w:lang w:val="en-GB"/>
        </w:rPr>
        <w:t>Homeless Rocket with Chandeliers</w:t>
      </w:r>
      <w:r w:rsidRPr="00FC1D31">
        <w:rPr>
          <w:rFonts w:asciiTheme="minorHAnsi" w:hAnsiTheme="minorHAnsi" w:cs="Cambria"/>
          <w:color w:val="7F7F7F" w:themeColor="text1" w:themeTint="80"/>
          <w:sz w:val="20"/>
          <w:szCs w:val="20"/>
          <w:lang w:val="en-GB"/>
        </w:rPr>
        <w:t>, produced in Lambrate, Milan, was a crane installation some 35 meters high used on a building site during the day; its transformation into a work of art at the end of the working day was announced by neon lights, smoke, and sirens.</w:t>
      </w:r>
    </w:p>
    <w:p w14:paraId="06F0F89A" w14:textId="77777777" w:rsidR="00FC1D31" w:rsidRPr="00FC1D31" w:rsidRDefault="00FC1D31" w:rsidP="00FC1D31">
      <w:pPr>
        <w:pStyle w:val="Default"/>
        <w:spacing w:line="360" w:lineRule="auto"/>
        <w:jc w:val="both"/>
        <w:rPr>
          <w:rFonts w:asciiTheme="minorHAnsi" w:hAnsiTheme="minorHAnsi" w:cs="Cambria"/>
          <w:color w:val="7F7F7F" w:themeColor="text1" w:themeTint="80"/>
          <w:sz w:val="20"/>
          <w:szCs w:val="20"/>
          <w:lang w:val="en-GB"/>
        </w:rPr>
      </w:pPr>
      <w:r w:rsidRPr="00FC1D31">
        <w:rPr>
          <w:rFonts w:asciiTheme="minorHAnsi" w:hAnsiTheme="minorHAnsi" w:cs="Cambria"/>
          <w:color w:val="7F7F7F" w:themeColor="text1" w:themeTint="80"/>
          <w:sz w:val="20"/>
          <w:szCs w:val="20"/>
          <w:lang w:val="en-GB"/>
        </w:rPr>
        <w:t xml:space="preserve">González continued his production of ephemeral architectures with </w:t>
      </w:r>
      <w:r w:rsidRPr="00FC1D31">
        <w:rPr>
          <w:rFonts w:asciiTheme="minorHAnsi" w:hAnsiTheme="minorHAnsi" w:cs="Cambria"/>
          <w:i/>
          <w:color w:val="7F7F7F" w:themeColor="text1" w:themeTint="80"/>
          <w:sz w:val="20"/>
          <w:szCs w:val="20"/>
          <w:lang w:val="en-GB"/>
        </w:rPr>
        <w:t>Pop-Up Building</w:t>
      </w:r>
      <w:r w:rsidRPr="00FC1D31">
        <w:rPr>
          <w:rFonts w:asciiTheme="minorHAnsi" w:hAnsiTheme="minorHAnsi" w:cs="Cambria"/>
          <w:color w:val="7F7F7F" w:themeColor="text1" w:themeTint="80"/>
          <w:sz w:val="20"/>
          <w:szCs w:val="20"/>
          <w:lang w:val="en-GB"/>
        </w:rPr>
        <w:t xml:space="preserve"> for the Witte de With Festival in Rotterdam in 2010; this was his first pop-up work in which he covered a historical church with cut-up cardboard, like a gigantic pop-up book. In 2011 he took part in the Biennale of the Barrio Museum, New York, with </w:t>
      </w:r>
      <w:r w:rsidRPr="00FC1D31">
        <w:rPr>
          <w:rFonts w:asciiTheme="minorHAnsi" w:hAnsiTheme="minorHAnsi" w:cs="Cambria"/>
          <w:i/>
          <w:color w:val="7F7F7F" w:themeColor="text1" w:themeTint="80"/>
          <w:sz w:val="20"/>
          <w:szCs w:val="20"/>
          <w:lang w:val="en-GB"/>
        </w:rPr>
        <w:t>Pop-Up Museo Disco Club</w:t>
      </w:r>
      <w:r w:rsidRPr="00FC1D31">
        <w:rPr>
          <w:rFonts w:asciiTheme="minorHAnsi" w:hAnsiTheme="minorHAnsi" w:cs="Cambria"/>
          <w:color w:val="7F7F7F" w:themeColor="text1" w:themeTint="80"/>
          <w:sz w:val="20"/>
          <w:szCs w:val="20"/>
          <w:lang w:val="en-GB"/>
        </w:rPr>
        <w:t>, a sculpture-installation that transformed the Fifth Avenue facade and entrance of the museum into a block party lasting six months. In Verona in 2013 he presented Romeo's Balcony, an idea for a balcony installed so as to mirror the balcony of Juliet's House; this work was made in collaboration with ArtVerona, the Veronese museums, and the Verona repertory theater.</w:t>
      </w:r>
    </w:p>
    <w:p w14:paraId="657DF333" w14:textId="77777777" w:rsidR="00FC1D31" w:rsidRPr="00FC1D31" w:rsidRDefault="00FC1D31" w:rsidP="00FC1D31">
      <w:pPr>
        <w:pStyle w:val="Default"/>
        <w:spacing w:line="360" w:lineRule="auto"/>
        <w:jc w:val="both"/>
        <w:rPr>
          <w:rFonts w:asciiTheme="minorHAnsi" w:hAnsiTheme="minorHAnsi" w:cs="Cambria"/>
          <w:color w:val="7F7F7F" w:themeColor="text1" w:themeTint="80"/>
          <w:sz w:val="20"/>
          <w:szCs w:val="20"/>
          <w:lang w:val="en-GB"/>
        </w:rPr>
      </w:pPr>
      <w:r w:rsidRPr="00FC1D31">
        <w:rPr>
          <w:rFonts w:asciiTheme="minorHAnsi" w:hAnsiTheme="minorHAnsi" w:cs="Cambria"/>
          <w:color w:val="7F7F7F" w:themeColor="text1" w:themeTint="80"/>
          <w:sz w:val="20"/>
          <w:szCs w:val="20"/>
          <w:lang w:val="en-GB"/>
        </w:rPr>
        <w:t xml:space="preserve">In 2014 Noah Khoshbin, curator at the Robert Wilson Watermill Center (Long Island, New York), invited the artist to the Luminaria Festival in San Antonio, Texas, with his performance </w:t>
      </w:r>
      <w:r w:rsidRPr="00FC1D31">
        <w:rPr>
          <w:rFonts w:asciiTheme="minorHAnsi" w:hAnsiTheme="minorHAnsi" w:cs="Cambria"/>
          <w:i/>
          <w:color w:val="7F7F7F" w:themeColor="text1" w:themeTint="80"/>
          <w:sz w:val="20"/>
          <w:szCs w:val="20"/>
          <w:lang w:val="en-GB"/>
        </w:rPr>
        <w:t>Bohemian Texas Street Home Fashion Show</w:t>
      </w:r>
      <w:r w:rsidRPr="00FC1D31">
        <w:rPr>
          <w:rFonts w:asciiTheme="minorHAnsi" w:hAnsiTheme="minorHAnsi" w:cs="Cambria"/>
          <w:color w:val="7F7F7F" w:themeColor="text1" w:themeTint="80"/>
          <w:sz w:val="20"/>
          <w:szCs w:val="20"/>
          <w:lang w:val="en-GB"/>
        </w:rPr>
        <w:t>.</w:t>
      </w:r>
    </w:p>
    <w:p w14:paraId="2BE7E1C4" w14:textId="77777777" w:rsidR="00FC1D31" w:rsidRPr="00FC1D31" w:rsidRDefault="00FC1D31" w:rsidP="00FC1D31">
      <w:pPr>
        <w:pStyle w:val="Default"/>
        <w:spacing w:line="360" w:lineRule="auto"/>
        <w:jc w:val="both"/>
        <w:rPr>
          <w:rFonts w:asciiTheme="minorHAnsi" w:hAnsiTheme="minorHAnsi" w:cs="Cambria"/>
          <w:color w:val="7F7F7F" w:themeColor="text1" w:themeTint="80"/>
          <w:sz w:val="20"/>
          <w:szCs w:val="20"/>
          <w:lang w:val="en-GB"/>
        </w:rPr>
      </w:pPr>
      <w:r w:rsidRPr="00FC1D31">
        <w:rPr>
          <w:rFonts w:asciiTheme="minorHAnsi" w:hAnsiTheme="minorHAnsi" w:cs="Cambria"/>
          <w:color w:val="7F7F7F" w:themeColor="text1" w:themeTint="80"/>
          <w:sz w:val="20"/>
          <w:szCs w:val="20"/>
          <w:lang w:val="en-GB"/>
        </w:rPr>
        <w:t xml:space="preserve">He started 2015 with his performance for the D.G. Clothes Project titled </w:t>
      </w:r>
      <w:r w:rsidRPr="00FC1D31">
        <w:rPr>
          <w:rFonts w:asciiTheme="minorHAnsi" w:hAnsiTheme="minorHAnsi" w:cs="Cambria"/>
          <w:i/>
          <w:color w:val="7F7F7F" w:themeColor="text1" w:themeTint="80"/>
          <w:sz w:val="20"/>
          <w:szCs w:val="20"/>
          <w:lang w:val="en-GB"/>
        </w:rPr>
        <w:t>Aaaaaaahhh Antologia di un Bugiardo,</w:t>
      </w:r>
      <w:r w:rsidRPr="00FC1D31">
        <w:rPr>
          <w:rFonts w:asciiTheme="minorHAnsi" w:hAnsiTheme="minorHAnsi" w:cs="Cambria"/>
          <w:color w:val="7F7F7F" w:themeColor="text1" w:themeTint="80"/>
          <w:sz w:val="20"/>
          <w:szCs w:val="20"/>
          <w:lang w:val="en-GB"/>
        </w:rPr>
        <w:t xml:space="preserve"> conceived for Marsèll's Milan showroom, and with Portrait Fashion Factory, realized in the Santo Spirito monumental complex in Rome, where he transformed clothes, discarded by the performers or having special affective value for them, into wearable sculpture portraits. He then opened a solo show, </w:t>
      </w:r>
      <w:r w:rsidRPr="00FC1D31">
        <w:rPr>
          <w:rFonts w:asciiTheme="minorHAnsi" w:hAnsiTheme="minorHAnsi" w:cs="Cambria"/>
          <w:i/>
          <w:color w:val="7F7F7F" w:themeColor="text1" w:themeTint="80"/>
          <w:sz w:val="20"/>
          <w:szCs w:val="20"/>
          <w:lang w:val="en-GB"/>
        </w:rPr>
        <w:t>Super Reality</w:t>
      </w:r>
      <w:r w:rsidRPr="00FC1D31">
        <w:rPr>
          <w:rFonts w:asciiTheme="minorHAnsi" w:hAnsiTheme="minorHAnsi" w:cs="Cambria"/>
          <w:color w:val="7F7F7F" w:themeColor="text1" w:themeTint="80"/>
          <w:sz w:val="20"/>
          <w:szCs w:val="20"/>
          <w:lang w:val="en-GB"/>
        </w:rPr>
        <w:t xml:space="preserve">, at the Valentina Bonomo gallery in Rome and, in September, he presented </w:t>
      </w:r>
      <w:r w:rsidRPr="00FC1D31">
        <w:rPr>
          <w:rFonts w:asciiTheme="minorHAnsi" w:hAnsiTheme="minorHAnsi" w:cs="Cambria"/>
          <w:i/>
          <w:color w:val="7F7F7F" w:themeColor="text1" w:themeTint="80"/>
          <w:sz w:val="20"/>
          <w:szCs w:val="20"/>
          <w:lang w:val="en-GB"/>
        </w:rPr>
        <w:t>Pop-Up Building Milan</w:t>
      </w:r>
      <w:r w:rsidRPr="00FC1D31">
        <w:rPr>
          <w:rFonts w:asciiTheme="minorHAnsi" w:hAnsiTheme="minorHAnsi" w:cs="Cambria"/>
          <w:color w:val="7F7F7F" w:themeColor="text1" w:themeTint="80"/>
          <w:sz w:val="20"/>
          <w:szCs w:val="20"/>
          <w:lang w:val="en-GB"/>
        </w:rPr>
        <w:t>, a public installation for the Marsèlleria permanent exhibition in Milan, where he transformed its external appearance into a gigantic ephemeral architecture made from hand-cut paper, inspired by children's pop-up books.</w:t>
      </w:r>
    </w:p>
    <w:p w14:paraId="79CCE7CD" w14:textId="77777777" w:rsidR="00FC1D31" w:rsidRPr="00FC1D31" w:rsidRDefault="00FC1D31" w:rsidP="00FC1D31">
      <w:pPr>
        <w:pStyle w:val="Default"/>
        <w:spacing w:line="360" w:lineRule="auto"/>
        <w:jc w:val="both"/>
        <w:rPr>
          <w:rFonts w:asciiTheme="minorHAnsi" w:hAnsiTheme="minorHAnsi" w:cs="Cambria"/>
          <w:color w:val="7F7F7F" w:themeColor="text1" w:themeTint="80"/>
          <w:sz w:val="20"/>
          <w:szCs w:val="20"/>
          <w:lang w:val="en-GB"/>
        </w:rPr>
      </w:pPr>
      <w:r w:rsidRPr="00FC1D31">
        <w:rPr>
          <w:rFonts w:asciiTheme="minorHAnsi" w:hAnsiTheme="minorHAnsi" w:cs="Cambria"/>
          <w:color w:val="7F7F7F" w:themeColor="text1" w:themeTint="80"/>
          <w:sz w:val="20"/>
          <w:szCs w:val="20"/>
          <w:lang w:val="en-GB"/>
        </w:rPr>
        <w:t>He has also exhibited at the Zabludowicz Collection, London; the Musée d’Art Contemporain, Bordeaux; the Pinakothek der Moderne, Munich; Viafarini (Milano); the Neuer Kunstverein, Aachen; the second Prague Biennale; and Manifesta 7 Trento/Bolzano.</w:t>
      </w:r>
    </w:p>
    <w:p w14:paraId="44E5AE3D" w14:textId="77777777" w:rsidR="00FC1D31" w:rsidRPr="00FC1D31" w:rsidRDefault="00FC1D31" w:rsidP="00FC1D31">
      <w:pPr>
        <w:pStyle w:val="Default"/>
        <w:spacing w:line="360" w:lineRule="auto"/>
        <w:jc w:val="both"/>
        <w:rPr>
          <w:rFonts w:asciiTheme="minorHAnsi" w:hAnsiTheme="minorHAnsi" w:cs="Cambria"/>
          <w:color w:val="7F7F7F" w:themeColor="text1" w:themeTint="80"/>
          <w:sz w:val="20"/>
          <w:szCs w:val="20"/>
          <w:lang w:val="en-GB"/>
        </w:rPr>
      </w:pPr>
      <w:r w:rsidRPr="00FC1D31">
        <w:rPr>
          <w:rFonts w:asciiTheme="minorHAnsi" w:hAnsiTheme="minorHAnsi" w:cs="Cambria"/>
          <w:color w:val="7F7F7F" w:themeColor="text1" w:themeTint="80"/>
          <w:sz w:val="20"/>
          <w:szCs w:val="20"/>
          <w:lang w:val="en-GB"/>
        </w:rPr>
        <w:t xml:space="preserve">His works are to be found in many private collections, among which mention should be made of the Zabludowicz Collection (London); the Fondation pour l’art contemporain Claudine et Jean-Marc Salomon (France); Luciano Benetton (Venice); and Patrizia Pepe (Prato). </w:t>
      </w:r>
    </w:p>
    <w:p w14:paraId="0D3F459A" w14:textId="3A5A4349" w:rsidR="00F637DB" w:rsidRDefault="00FC1D31" w:rsidP="00FC1D31">
      <w:pPr>
        <w:pStyle w:val="Default"/>
        <w:spacing w:line="360" w:lineRule="auto"/>
        <w:jc w:val="both"/>
        <w:rPr>
          <w:rFonts w:asciiTheme="minorHAnsi" w:hAnsiTheme="minorHAnsi" w:cs="Cambria"/>
          <w:color w:val="7F7F7F" w:themeColor="text1" w:themeTint="80"/>
          <w:sz w:val="20"/>
          <w:szCs w:val="20"/>
          <w:lang w:val="en-GB"/>
        </w:rPr>
      </w:pPr>
      <w:r w:rsidRPr="00FC1D31">
        <w:rPr>
          <w:rFonts w:asciiTheme="minorHAnsi" w:hAnsiTheme="minorHAnsi" w:cs="Cambria"/>
          <w:color w:val="7F7F7F" w:themeColor="text1" w:themeTint="80"/>
          <w:sz w:val="20"/>
          <w:szCs w:val="20"/>
          <w:lang w:val="en-GB"/>
        </w:rPr>
        <w:t>The artist is represented by the Diana Lowenstein Gallery, Miami, and by Studio la Città, Verona.</w:t>
      </w:r>
    </w:p>
    <w:p w14:paraId="33D41B4A" w14:textId="77777777" w:rsidR="00FC1D31" w:rsidRPr="00FC1D31" w:rsidRDefault="00FC1D31" w:rsidP="00FC1D31">
      <w:pPr>
        <w:pStyle w:val="Default"/>
        <w:spacing w:line="360" w:lineRule="auto"/>
        <w:jc w:val="both"/>
        <w:rPr>
          <w:rFonts w:asciiTheme="minorHAnsi" w:hAnsiTheme="minorHAnsi" w:cs="Cambria"/>
          <w:b/>
          <w:color w:val="7F7F7F" w:themeColor="text1" w:themeTint="80"/>
          <w:sz w:val="20"/>
          <w:szCs w:val="20"/>
          <w:lang w:val="en-GB"/>
        </w:rPr>
      </w:pPr>
    </w:p>
    <w:p w14:paraId="4C601397" w14:textId="35EAD6CD" w:rsidR="00533C48" w:rsidRPr="00952DD2" w:rsidRDefault="00533C48" w:rsidP="00533C48">
      <w:pPr>
        <w:pStyle w:val="Default"/>
        <w:spacing w:line="360" w:lineRule="auto"/>
        <w:jc w:val="both"/>
        <w:rPr>
          <w:rFonts w:asciiTheme="minorHAnsi" w:hAnsiTheme="minorHAnsi" w:cs="Cambria"/>
          <w:b/>
          <w:color w:val="7F7F7F" w:themeColor="text1" w:themeTint="80"/>
          <w:sz w:val="20"/>
          <w:szCs w:val="20"/>
        </w:rPr>
      </w:pPr>
      <w:r w:rsidRPr="00952DD2">
        <w:rPr>
          <w:rFonts w:asciiTheme="minorHAnsi" w:hAnsiTheme="minorHAnsi" w:cs="Cambria"/>
          <w:b/>
          <w:color w:val="7F7F7F" w:themeColor="text1" w:themeTint="80"/>
          <w:sz w:val="20"/>
          <w:szCs w:val="20"/>
        </w:rPr>
        <w:t xml:space="preserve">www.daniel-gonzalez.com </w:t>
      </w:r>
    </w:p>
    <w:p w14:paraId="6B27C291" w14:textId="77777777" w:rsidR="00FC1D31" w:rsidRDefault="00FC1D31" w:rsidP="00533C48">
      <w:pPr>
        <w:pStyle w:val="Default"/>
        <w:spacing w:line="360" w:lineRule="auto"/>
        <w:jc w:val="both"/>
        <w:rPr>
          <w:rFonts w:asciiTheme="minorHAnsi" w:hAnsiTheme="minorHAnsi" w:cs="Cambria"/>
          <w:b/>
          <w:bCs/>
          <w:color w:val="7F7F7F" w:themeColor="text1" w:themeTint="80"/>
          <w:sz w:val="20"/>
          <w:szCs w:val="20"/>
        </w:rPr>
      </w:pPr>
    </w:p>
    <w:p w14:paraId="1CDC5DA7" w14:textId="571061F9" w:rsidR="00533C48" w:rsidRPr="00FC1D31" w:rsidRDefault="00FC1D31" w:rsidP="00533C48">
      <w:pPr>
        <w:pStyle w:val="Default"/>
        <w:spacing w:line="360" w:lineRule="auto"/>
        <w:jc w:val="both"/>
        <w:rPr>
          <w:rFonts w:asciiTheme="minorHAnsi" w:hAnsiTheme="minorHAnsi" w:cs="Cambria"/>
          <w:color w:val="7F7F7F" w:themeColor="text1" w:themeTint="80"/>
          <w:sz w:val="20"/>
          <w:szCs w:val="20"/>
          <w:lang w:val="en-GB"/>
        </w:rPr>
      </w:pPr>
      <w:r w:rsidRPr="00FC1D31">
        <w:rPr>
          <w:rFonts w:asciiTheme="minorHAnsi" w:hAnsiTheme="minorHAnsi" w:cs="Cambria"/>
          <w:b/>
          <w:bCs/>
          <w:color w:val="7F7F7F" w:themeColor="text1" w:themeTint="80"/>
          <w:sz w:val="20"/>
          <w:szCs w:val="20"/>
          <w:lang w:val="en-GB"/>
        </w:rPr>
        <w:t>Technical file</w:t>
      </w:r>
    </w:p>
    <w:p w14:paraId="5272F27E" w14:textId="77777777" w:rsidR="00FC1D31" w:rsidRPr="00FC1D31" w:rsidRDefault="00FC1D31" w:rsidP="00FC1D31">
      <w:pPr>
        <w:pStyle w:val="Corpo"/>
        <w:pBdr>
          <w:top w:val="none" w:sz="0" w:space="0" w:color="auto"/>
          <w:left w:val="none" w:sz="0" w:space="0" w:color="auto"/>
          <w:bottom w:val="none" w:sz="0" w:space="0" w:color="auto"/>
          <w:right w:val="none" w:sz="0" w:space="0" w:color="auto"/>
          <w:bar w:val="none" w:sz="0" w:color="auto"/>
        </w:pBdr>
        <w:tabs>
          <w:tab w:val="left" w:pos="1134"/>
        </w:tabs>
        <w:spacing w:line="360" w:lineRule="auto"/>
        <w:jc w:val="both"/>
        <w:rPr>
          <w:rFonts w:asciiTheme="minorHAnsi" w:hAnsiTheme="minorHAnsi" w:cs="Cambria"/>
          <w:color w:val="7F7F7F" w:themeColor="text1" w:themeTint="80"/>
          <w:sz w:val="20"/>
          <w:szCs w:val="20"/>
          <w:lang w:val="en-GB"/>
        </w:rPr>
      </w:pPr>
      <w:r w:rsidRPr="00FC1D31">
        <w:rPr>
          <w:rFonts w:asciiTheme="minorHAnsi" w:hAnsiTheme="minorHAnsi" w:cs="Cambria"/>
          <w:color w:val="7F7F7F" w:themeColor="text1" w:themeTint="80"/>
          <w:sz w:val="20"/>
          <w:szCs w:val="20"/>
          <w:lang w:val="en-GB"/>
        </w:rPr>
        <w:t>Title: Paper Building</w:t>
      </w:r>
    </w:p>
    <w:p w14:paraId="1ECDB546" w14:textId="77777777" w:rsidR="00FC1D31" w:rsidRPr="00FC1D31" w:rsidRDefault="00FC1D31" w:rsidP="00FC1D31">
      <w:pPr>
        <w:pStyle w:val="Corpo"/>
        <w:pBdr>
          <w:top w:val="none" w:sz="0" w:space="0" w:color="auto"/>
          <w:left w:val="none" w:sz="0" w:space="0" w:color="auto"/>
          <w:bottom w:val="none" w:sz="0" w:space="0" w:color="auto"/>
          <w:right w:val="none" w:sz="0" w:space="0" w:color="auto"/>
          <w:bar w:val="none" w:sz="0" w:color="auto"/>
        </w:pBdr>
        <w:tabs>
          <w:tab w:val="left" w:pos="1134"/>
        </w:tabs>
        <w:spacing w:line="360" w:lineRule="auto"/>
        <w:jc w:val="both"/>
        <w:rPr>
          <w:rFonts w:asciiTheme="minorHAnsi" w:hAnsiTheme="minorHAnsi" w:cs="Cambria"/>
          <w:color w:val="7F7F7F" w:themeColor="text1" w:themeTint="80"/>
          <w:sz w:val="20"/>
          <w:szCs w:val="20"/>
          <w:lang w:val="en-GB"/>
        </w:rPr>
      </w:pPr>
      <w:r w:rsidRPr="00FC1D31">
        <w:rPr>
          <w:rFonts w:asciiTheme="minorHAnsi" w:hAnsiTheme="minorHAnsi" w:cs="Cambria"/>
          <w:color w:val="7F7F7F" w:themeColor="text1" w:themeTint="80"/>
          <w:sz w:val="20"/>
          <w:szCs w:val="20"/>
          <w:lang w:val="en-GB"/>
        </w:rPr>
        <w:t>Artist: Daniel González</w:t>
      </w:r>
    </w:p>
    <w:p w14:paraId="54B00EAD" w14:textId="77777777" w:rsidR="00FC1D31" w:rsidRPr="00FC1D31" w:rsidRDefault="00FC1D31" w:rsidP="00FC1D31">
      <w:pPr>
        <w:pStyle w:val="Corpo"/>
        <w:pBdr>
          <w:top w:val="none" w:sz="0" w:space="0" w:color="auto"/>
          <w:left w:val="none" w:sz="0" w:space="0" w:color="auto"/>
          <w:bottom w:val="none" w:sz="0" w:space="0" w:color="auto"/>
          <w:right w:val="none" w:sz="0" w:space="0" w:color="auto"/>
          <w:bar w:val="none" w:sz="0" w:color="auto"/>
        </w:pBdr>
        <w:tabs>
          <w:tab w:val="left" w:pos="1134"/>
        </w:tabs>
        <w:spacing w:line="360" w:lineRule="auto"/>
        <w:jc w:val="both"/>
        <w:rPr>
          <w:rFonts w:asciiTheme="minorHAnsi" w:hAnsiTheme="minorHAnsi" w:cs="Cambria"/>
          <w:color w:val="7F7F7F" w:themeColor="text1" w:themeTint="80"/>
          <w:sz w:val="20"/>
          <w:szCs w:val="20"/>
          <w:lang w:val="en-GB"/>
        </w:rPr>
      </w:pPr>
      <w:r w:rsidRPr="00FC1D31">
        <w:rPr>
          <w:rFonts w:asciiTheme="minorHAnsi" w:hAnsiTheme="minorHAnsi" w:cs="Cambria"/>
          <w:color w:val="7F7F7F" w:themeColor="text1" w:themeTint="80"/>
          <w:sz w:val="20"/>
          <w:szCs w:val="20"/>
          <w:lang w:val="en-GB"/>
        </w:rPr>
        <w:t>Where: ephemeral architecture on the facade of the central building of the Fabbrica del Cioccolato</w:t>
      </w:r>
    </w:p>
    <w:p w14:paraId="012FF14C" w14:textId="77777777" w:rsidR="00FC1D31" w:rsidRPr="00FC1D31" w:rsidRDefault="00FC1D31" w:rsidP="00FC1D31">
      <w:pPr>
        <w:pStyle w:val="Corpo"/>
        <w:pBdr>
          <w:top w:val="none" w:sz="0" w:space="0" w:color="auto"/>
          <w:left w:val="none" w:sz="0" w:space="0" w:color="auto"/>
          <w:bottom w:val="none" w:sz="0" w:space="0" w:color="auto"/>
          <w:right w:val="none" w:sz="0" w:space="0" w:color="auto"/>
          <w:bar w:val="none" w:sz="0" w:color="auto"/>
        </w:pBdr>
        <w:tabs>
          <w:tab w:val="left" w:pos="1134"/>
        </w:tabs>
        <w:spacing w:line="360" w:lineRule="auto"/>
        <w:jc w:val="both"/>
        <w:rPr>
          <w:rFonts w:asciiTheme="minorHAnsi" w:hAnsiTheme="minorHAnsi" w:cs="Cambria"/>
          <w:color w:val="7F7F7F" w:themeColor="text1" w:themeTint="80"/>
          <w:sz w:val="20"/>
          <w:szCs w:val="20"/>
          <w:lang w:val="it-IT"/>
        </w:rPr>
      </w:pPr>
      <w:r w:rsidRPr="00FC1D31">
        <w:rPr>
          <w:rFonts w:asciiTheme="minorHAnsi" w:hAnsiTheme="minorHAnsi" w:cs="Cambria"/>
          <w:color w:val="7F7F7F" w:themeColor="text1" w:themeTint="80"/>
          <w:sz w:val="20"/>
          <w:szCs w:val="20"/>
          <w:lang w:val="it-IT"/>
        </w:rPr>
        <w:t>Address: Stabili Cima Norma, Strada Vecchia 100, CH-6717 Torre-Blenio, Canton of Ticino, Switzerland</w:t>
      </w:r>
    </w:p>
    <w:p w14:paraId="27489A0C" w14:textId="77777777" w:rsidR="00FC1D31" w:rsidRPr="00FC1D31" w:rsidRDefault="00FC1D31" w:rsidP="00FC1D31">
      <w:pPr>
        <w:pStyle w:val="Corpo"/>
        <w:pBdr>
          <w:top w:val="none" w:sz="0" w:space="0" w:color="auto"/>
          <w:left w:val="none" w:sz="0" w:space="0" w:color="auto"/>
          <w:bottom w:val="none" w:sz="0" w:space="0" w:color="auto"/>
          <w:right w:val="none" w:sz="0" w:space="0" w:color="auto"/>
          <w:bar w:val="none" w:sz="0" w:color="auto"/>
        </w:pBdr>
        <w:tabs>
          <w:tab w:val="left" w:pos="1134"/>
        </w:tabs>
        <w:spacing w:line="360" w:lineRule="auto"/>
        <w:jc w:val="both"/>
        <w:rPr>
          <w:rFonts w:asciiTheme="minorHAnsi" w:hAnsiTheme="minorHAnsi" w:cs="Cambria"/>
          <w:color w:val="7F7F7F" w:themeColor="text1" w:themeTint="80"/>
          <w:sz w:val="20"/>
          <w:szCs w:val="20"/>
          <w:lang w:val="en-GB"/>
        </w:rPr>
      </w:pPr>
      <w:r w:rsidRPr="00FC1D31">
        <w:rPr>
          <w:rFonts w:asciiTheme="minorHAnsi" w:hAnsiTheme="minorHAnsi" w:cs="Cambria"/>
          <w:color w:val="7F7F7F" w:themeColor="text1" w:themeTint="80"/>
          <w:sz w:val="20"/>
          <w:szCs w:val="20"/>
          <w:lang w:val="en-GB"/>
        </w:rPr>
        <w:t>When: from Saturday 21 May 2016 until the start of the restoration work on the facade</w:t>
      </w:r>
    </w:p>
    <w:p w14:paraId="274A82FF" w14:textId="77777777" w:rsidR="00FC1D31" w:rsidRPr="00FC1D31" w:rsidRDefault="00FC1D31" w:rsidP="00FC1D31">
      <w:pPr>
        <w:pStyle w:val="Corpo"/>
        <w:pBdr>
          <w:top w:val="none" w:sz="0" w:space="0" w:color="auto"/>
          <w:left w:val="none" w:sz="0" w:space="0" w:color="auto"/>
          <w:bottom w:val="none" w:sz="0" w:space="0" w:color="auto"/>
          <w:right w:val="none" w:sz="0" w:space="0" w:color="auto"/>
          <w:bar w:val="none" w:sz="0" w:color="auto"/>
        </w:pBdr>
        <w:tabs>
          <w:tab w:val="left" w:pos="1134"/>
        </w:tabs>
        <w:spacing w:line="360" w:lineRule="auto"/>
        <w:jc w:val="both"/>
        <w:rPr>
          <w:rFonts w:asciiTheme="minorHAnsi" w:hAnsiTheme="minorHAnsi" w:cs="Cambria"/>
          <w:color w:val="7F7F7F" w:themeColor="text1" w:themeTint="80"/>
          <w:sz w:val="20"/>
          <w:szCs w:val="20"/>
          <w:lang w:val="en-GB"/>
        </w:rPr>
      </w:pPr>
      <w:r w:rsidRPr="00FC1D31">
        <w:rPr>
          <w:rFonts w:asciiTheme="minorHAnsi" w:hAnsiTheme="minorHAnsi" w:cs="Cambria"/>
          <w:color w:val="7F7F7F" w:themeColor="text1" w:themeTint="80"/>
          <w:sz w:val="20"/>
          <w:szCs w:val="20"/>
          <w:lang w:val="en-GB"/>
        </w:rPr>
        <w:t>Opening: Saturday 21 May at 6 p.m.</w:t>
      </w:r>
    </w:p>
    <w:p w14:paraId="70903E4C" w14:textId="77777777" w:rsidR="00FC1D31" w:rsidRPr="00FC1D31" w:rsidRDefault="00FC1D31" w:rsidP="00FC1D31">
      <w:pPr>
        <w:pStyle w:val="Corpo"/>
        <w:pBdr>
          <w:top w:val="none" w:sz="0" w:space="0" w:color="auto"/>
          <w:left w:val="none" w:sz="0" w:space="0" w:color="auto"/>
          <w:bottom w:val="none" w:sz="0" w:space="0" w:color="auto"/>
          <w:right w:val="none" w:sz="0" w:space="0" w:color="auto"/>
          <w:bar w:val="none" w:sz="0" w:color="auto"/>
        </w:pBdr>
        <w:tabs>
          <w:tab w:val="left" w:pos="1134"/>
        </w:tabs>
        <w:spacing w:line="360" w:lineRule="auto"/>
        <w:jc w:val="both"/>
        <w:rPr>
          <w:rFonts w:asciiTheme="minorHAnsi" w:hAnsiTheme="minorHAnsi" w:cs="Cambria"/>
          <w:color w:val="7F7F7F" w:themeColor="text1" w:themeTint="80"/>
          <w:sz w:val="20"/>
          <w:szCs w:val="20"/>
          <w:lang w:val="en-GB"/>
        </w:rPr>
      </w:pPr>
      <w:r w:rsidRPr="00FC1D31">
        <w:rPr>
          <w:rFonts w:asciiTheme="minorHAnsi" w:hAnsiTheme="minorHAnsi" w:cs="Cambria"/>
          <w:color w:val="7F7F7F" w:themeColor="text1" w:themeTint="80"/>
          <w:sz w:val="20"/>
          <w:szCs w:val="20"/>
          <w:lang w:val="en-GB"/>
        </w:rPr>
        <w:t>Entrance: free | Open to the public: it is visible from the street</w:t>
      </w:r>
    </w:p>
    <w:p w14:paraId="68B2E101" w14:textId="77777777" w:rsidR="00FC1D31" w:rsidRPr="00FC1D31" w:rsidRDefault="00FC1D31" w:rsidP="00FC1D31">
      <w:pPr>
        <w:pStyle w:val="Corpo"/>
        <w:pBdr>
          <w:top w:val="none" w:sz="0" w:space="0" w:color="auto"/>
          <w:left w:val="none" w:sz="0" w:space="0" w:color="auto"/>
          <w:bottom w:val="none" w:sz="0" w:space="0" w:color="auto"/>
          <w:right w:val="none" w:sz="0" w:space="0" w:color="auto"/>
          <w:bar w:val="none" w:sz="0" w:color="auto"/>
        </w:pBdr>
        <w:tabs>
          <w:tab w:val="left" w:pos="1134"/>
        </w:tabs>
        <w:spacing w:line="360" w:lineRule="auto"/>
        <w:jc w:val="both"/>
        <w:rPr>
          <w:rFonts w:asciiTheme="minorHAnsi" w:hAnsiTheme="minorHAnsi" w:cs="Cambria"/>
          <w:color w:val="7F7F7F" w:themeColor="text1" w:themeTint="80"/>
          <w:sz w:val="20"/>
          <w:szCs w:val="20"/>
          <w:lang w:val="en-GB"/>
        </w:rPr>
      </w:pPr>
      <w:r w:rsidRPr="00FC1D31">
        <w:rPr>
          <w:rFonts w:asciiTheme="minorHAnsi" w:hAnsiTheme="minorHAnsi" w:cs="Cambria"/>
          <w:color w:val="7F7F7F" w:themeColor="text1" w:themeTint="80"/>
          <w:sz w:val="20"/>
          <w:szCs w:val="20"/>
          <w:lang w:val="en-GB"/>
        </w:rPr>
        <w:t>Critical essay: Noah Stolz</w:t>
      </w:r>
    </w:p>
    <w:p w14:paraId="316EE178" w14:textId="77777777" w:rsidR="00FC1D31" w:rsidRPr="00FC1D31" w:rsidRDefault="00FC1D31" w:rsidP="00FC1D31">
      <w:pPr>
        <w:pStyle w:val="Corpo"/>
        <w:pBdr>
          <w:top w:val="none" w:sz="0" w:space="0" w:color="auto"/>
          <w:left w:val="none" w:sz="0" w:space="0" w:color="auto"/>
          <w:bottom w:val="none" w:sz="0" w:space="0" w:color="auto"/>
          <w:right w:val="none" w:sz="0" w:space="0" w:color="auto"/>
          <w:bar w:val="none" w:sz="0" w:color="auto"/>
        </w:pBdr>
        <w:tabs>
          <w:tab w:val="left" w:pos="1134"/>
        </w:tabs>
        <w:spacing w:line="360" w:lineRule="auto"/>
        <w:jc w:val="both"/>
        <w:rPr>
          <w:rFonts w:asciiTheme="minorHAnsi" w:hAnsiTheme="minorHAnsi" w:cs="Cambria"/>
          <w:color w:val="7F7F7F" w:themeColor="text1" w:themeTint="80"/>
          <w:sz w:val="20"/>
          <w:szCs w:val="20"/>
          <w:lang w:val="en-GB"/>
        </w:rPr>
      </w:pPr>
      <w:r w:rsidRPr="00FC1D31">
        <w:rPr>
          <w:rFonts w:asciiTheme="minorHAnsi" w:hAnsiTheme="minorHAnsi" w:cs="Cambria"/>
          <w:color w:val="7F7F7F" w:themeColor="text1" w:themeTint="80"/>
          <w:sz w:val="20"/>
          <w:szCs w:val="20"/>
          <w:lang w:val="en-GB"/>
        </w:rPr>
        <w:t xml:space="preserve">Information: info@lafabbricadelcioccolato.ch, www.lafabbricadelcioccolato.ch </w:t>
      </w:r>
    </w:p>
    <w:p w14:paraId="7F9A2156" w14:textId="05CC86F9" w:rsidR="006F2B5E" w:rsidRPr="00FC1D31" w:rsidRDefault="00FC1D31" w:rsidP="00FC1D31">
      <w:pPr>
        <w:pStyle w:val="Corpo"/>
        <w:pBdr>
          <w:top w:val="none" w:sz="0" w:space="0" w:color="auto"/>
          <w:left w:val="none" w:sz="0" w:space="0" w:color="auto"/>
          <w:bottom w:val="none" w:sz="0" w:space="0" w:color="auto"/>
          <w:right w:val="none" w:sz="0" w:space="0" w:color="auto"/>
          <w:bar w:val="none" w:sz="0" w:color="auto"/>
        </w:pBdr>
        <w:tabs>
          <w:tab w:val="left" w:pos="1134"/>
        </w:tabs>
        <w:spacing w:line="360" w:lineRule="auto"/>
        <w:jc w:val="both"/>
        <w:rPr>
          <w:rFonts w:asciiTheme="minorHAnsi" w:hAnsiTheme="minorHAnsi" w:cs="Arial"/>
          <w:color w:val="7F7F7F" w:themeColor="text1" w:themeTint="80"/>
          <w:sz w:val="20"/>
          <w:szCs w:val="20"/>
          <w:lang w:val="it-CH"/>
        </w:rPr>
      </w:pPr>
      <w:r w:rsidRPr="00FC1D31">
        <w:rPr>
          <w:rFonts w:asciiTheme="minorHAnsi" w:hAnsiTheme="minorHAnsi" w:cs="Cambria"/>
          <w:color w:val="7F7F7F" w:themeColor="text1" w:themeTint="80"/>
          <w:sz w:val="20"/>
          <w:szCs w:val="20"/>
          <w:lang w:val="it-IT"/>
        </w:rPr>
        <w:t>A production by: La Fabbrica del Cioccolato Fondazione</w:t>
      </w:r>
    </w:p>
    <w:sectPr w:rsidR="006F2B5E" w:rsidRPr="00FC1D31" w:rsidSect="00BF5352">
      <w:headerReference w:type="default" r:id="rId7"/>
      <w:footerReference w:type="default" r:id="rId8"/>
      <w:pgSz w:w="11906" w:h="16838"/>
      <w:pgMar w:top="1701" w:right="1134" w:bottom="1134" w:left="1134" w:header="709" w:footer="850" w:gutter="0"/>
      <w:cols w:space="720"/>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43215" w14:textId="77777777" w:rsidR="00BD407D" w:rsidRDefault="00BD407D" w:rsidP="00CD41E1">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27587001" w14:textId="77777777" w:rsidR="00BD407D" w:rsidRDefault="00BD407D" w:rsidP="00CD41E1">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D9788" w14:textId="77777777" w:rsidR="006F2B5E" w:rsidRPr="00BF5352" w:rsidRDefault="00BF5352" w:rsidP="00BF5352">
    <w:pPr>
      <w:pBdr>
        <w:top w:val="none" w:sz="0" w:space="0" w:color="auto"/>
        <w:left w:val="none" w:sz="0" w:space="0" w:color="auto"/>
        <w:bottom w:val="none" w:sz="0" w:space="0" w:color="auto"/>
        <w:right w:val="none" w:sz="0" w:space="0" w:color="auto"/>
        <w:bar w:val="none" w:sz="0" w:color="auto"/>
      </w:pBdr>
      <w:jc w:val="center"/>
      <w:rPr>
        <w:rFonts w:ascii="Helvetica" w:hAnsi="Helvetica"/>
        <w:color w:val="444444"/>
        <w:sz w:val="20"/>
        <w:szCs w:val="26"/>
        <w:shd w:val="clear" w:color="auto" w:fill="FFFFFF"/>
        <w:lang w:val="it-CH"/>
      </w:rPr>
    </w:pPr>
    <w:r w:rsidRPr="00BF5352">
      <w:rPr>
        <w:rFonts w:ascii="Helvetica" w:hAnsi="Helvetica"/>
        <w:color w:val="444444"/>
        <w:sz w:val="20"/>
        <w:szCs w:val="26"/>
        <w:shd w:val="clear" w:color="auto" w:fill="FFFFFF"/>
        <w:lang w:val="it-CH"/>
      </w:rPr>
      <w:t>www.lafabbricadelcioccolato.ch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8D0BC" w14:textId="77777777" w:rsidR="00BD407D" w:rsidRDefault="00BD407D" w:rsidP="00CD41E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5895AE84" w14:textId="77777777" w:rsidR="00BD407D" w:rsidRDefault="00BD407D" w:rsidP="00CD41E1">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D0542" w14:textId="77777777" w:rsidR="006F2B5E" w:rsidRPr="00BF5352" w:rsidRDefault="00C81438" w:rsidP="00BF5352">
    <w:pPr>
      <w:pBdr>
        <w:top w:val="none" w:sz="0" w:space="0" w:color="auto"/>
        <w:left w:val="none" w:sz="0" w:space="0" w:color="auto"/>
        <w:bottom w:val="none" w:sz="0" w:space="0" w:color="auto"/>
        <w:right w:val="none" w:sz="0" w:space="0" w:color="auto"/>
        <w:bar w:val="none" w:sz="0" w:color="auto"/>
      </w:pBdr>
      <w:tabs>
        <w:tab w:val="left" w:pos="5325"/>
      </w:tabs>
      <w:jc w:val="right"/>
      <w:rPr>
        <w:sz w:val="18"/>
        <w:lang w:val="it-CH"/>
      </w:rPr>
    </w:pPr>
    <w:r>
      <w:rPr>
        <w:noProof/>
        <w:sz w:val="14"/>
        <w:lang w:val="it-IT" w:eastAsia="it-IT"/>
      </w:rPr>
      <w:drawing>
        <wp:anchor distT="0" distB="0" distL="114300" distR="114300" simplePos="0" relativeHeight="251659264" behindDoc="0" locked="0" layoutInCell="1" allowOverlap="1" wp14:anchorId="727867F1" wp14:editId="10387F2A">
          <wp:simplePos x="0" y="0"/>
          <wp:positionH relativeFrom="column">
            <wp:posOffset>28575</wp:posOffset>
          </wp:positionH>
          <wp:positionV relativeFrom="paragraph">
            <wp:posOffset>-154940</wp:posOffset>
          </wp:positionV>
          <wp:extent cx="781050" cy="650875"/>
          <wp:effectExtent l="0" t="0" r="6350" b="9525"/>
          <wp:wrapNone/>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50875"/>
                  </a:xfrm>
                  <a:prstGeom prst="rect">
                    <a:avLst/>
                  </a:prstGeom>
                  <a:noFill/>
                </pic:spPr>
              </pic:pic>
            </a:graphicData>
          </a:graphic>
          <wp14:sizeRelH relativeFrom="page">
            <wp14:pctWidth>0</wp14:pctWidth>
          </wp14:sizeRelH>
          <wp14:sizeRelV relativeFrom="page">
            <wp14:pctHeight>0</wp14:pctHeight>
          </wp14:sizeRelV>
        </wp:anchor>
      </w:drawing>
    </w:r>
    <w:r w:rsidR="00BF5352" w:rsidRPr="00BF5352">
      <w:rPr>
        <w:rFonts w:ascii="Helvetica" w:hAnsi="Helvetica"/>
        <w:color w:val="444444"/>
        <w:sz w:val="16"/>
        <w:szCs w:val="26"/>
        <w:shd w:val="clear" w:color="auto" w:fill="FFFFFF"/>
        <w:lang w:val="it-CH"/>
      </w:rPr>
      <w:t>La Fabbrica del Cioccolato</w:t>
    </w:r>
    <w:r w:rsidR="00BF5352" w:rsidRPr="00BF5352">
      <w:rPr>
        <w:rFonts w:ascii="Helvetica" w:hAnsi="Helvetica"/>
        <w:color w:val="444444"/>
        <w:sz w:val="16"/>
        <w:szCs w:val="26"/>
        <w:lang w:val="it-CH"/>
      </w:rPr>
      <w:br/>
    </w:r>
    <w:r w:rsidR="00BF5352" w:rsidRPr="00BF5352">
      <w:rPr>
        <w:rFonts w:ascii="Helvetica" w:hAnsi="Helvetica"/>
        <w:color w:val="444444"/>
        <w:sz w:val="16"/>
        <w:szCs w:val="26"/>
        <w:shd w:val="clear" w:color="auto" w:fill="FFFFFF"/>
        <w:lang w:val="it-CH"/>
      </w:rPr>
      <w:t>Stabili Cima Norma</w:t>
    </w:r>
    <w:r w:rsidR="00BF5352" w:rsidRPr="00BF5352">
      <w:rPr>
        <w:rFonts w:ascii="Helvetica" w:hAnsi="Helvetica"/>
        <w:color w:val="444444"/>
        <w:sz w:val="16"/>
        <w:szCs w:val="26"/>
        <w:lang w:val="it-CH"/>
      </w:rPr>
      <w:br/>
    </w:r>
    <w:r w:rsidR="00BF5352" w:rsidRPr="00BF5352">
      <w:rPr>
        <w:rFonts w:ascii="Helvetica" w:hAnsi="Helvetica"/>
        <w:color w:val="444444"/>
        <w:sz w:val="16"/>
        <w:szCs w:val="26"/>
        <w:shd w:val="clear" w:color="auto" w:fill="FFFFFF"/>
        <w:lang w:val="it-CH"/>
      </w:rPr>
      <w:t>Strada Vecchia 100</w:t>
    </w:r>
    <w:r w:rsidR="00BF5352" w:rsidRPr="00BF5352">
      <w:rPr>
        <w:rFonts w:ascii="Helvetica" w:hAnsi="Helvetica"/>
        <w:color w:val="444444"/>
        <w:sz w:val="16"/>
        <w:szCs w:val="26"/>
        <w:lang w:val="it-CH"/>
      </w:rPr>
      <w:br/>
    </w:r>
    <w:r w:rsidR="00BF5352" w:rsidRPr="00BF5352">
      <w:rPr>
        <w:rFonts w:ascii="Helvetica" w:hAnsi="Helvetica"/>
        <w:color w:val="444444"/>
        <w:sz w:val="16"/>
        <w:szCs w:val="26"/>
        <w:shd w:val="clear" w:color="auto" w:fill="FFFFFF"/>
        <w:lang w:val="it-CH"/>
      </w:rPr>
      <w:t>CH-6717 Torre-Blenio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365E3"/>
    <w:multiLevelType w:val="hybridMultilevel"/>
    <w:tmpl w:val="FB4C455E"/>
    <w:lvl w:ilvl="0" w:tplc="7DB88448">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D597803"/>
    <w:multiLevelType w:val="hybridMultilevel"/>
    <w:tmpl w:val="39E46F12"/>
    <w:lvl w:ilvl="0" w:tplc="7DB88448">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E1"/>
    <w:rsid w:val="000266B5"/>
    <w:rsid w:val="000300F7"/>
    <w:rsid w:val="00064DA5"/>
    <w:rsid w:val="000A5FC4"/>
    <w:rsid w:val="000C520B"/>
    <w:rsid w:val="00141D33"/>
    <w:rsid w:val="001B64C0"/>
    <w:rsid w:val="001E6475"/>
    <w:rsid w:val="00216395"/>
    <w:rsid w:val="003577DF"/>
    <w:rsid w:val="00377C2A"/>
    <w:rsid w:val="00403C20"/>
    <w:rsid w:val="00456208"/>
    <w:rsid w:val="0048305D"/>
    <w:rsid w:val="00533C48"/>
    <w:rsid w:val="005E0825"/>
    <w:rsid w:val="005E189E"/>
    <w:rsid w:val="00670252"/>
    <w:rsid w:val="006F2B5E"/>
    <w:rsid w:val="007A4545"/>
    <w:rsid w:val="007B1534"/>
    <w:rsid w:val="00834272"/>
    <w:rsid w:val="008770B9"/>
    <w:rsid w:val="009079C1"/>
    <w:rsid w:val="00952DD2"/>
    <w:rsid w:val="009D6D4D"/>
    <w:rsid w:val="00A207FD"/>
    <w:rsid w:val="00A30D08"/>
    <w:rsid w:val="00A3284B"/>
    <w:rsid w:val="00AE387A"/>
    <w:rsid w:val="00AE66F1"/>
    <w:rsid w:val="00B66C4F"/>
    <w:rsid w:val="00BD407D"/>
    <w:rsid w:val="00BE3C9D"/>
    <w:rsid w:val="00BF5352"/>
    <w:rsid w:val="00C81438"/>
    <w:rsid w:val="00CC0D06"/>
    <w:rsid w:val="00CD41E1"/>
    <w:rsid w:val="00D508BC"/>
    <w:rsid w:val="00DD327A"/>
    <w:rsid w:val="00E339A5"/>
    <w:rsid w:val="00E43F5D"/>
    <w:rsid w:val="00E66D5E"/>
    <w:rsid w:val="00F2646F"/>
    <w:rsid w:val="00F637DB"/>
    <w:rsid w:val="00F77777"/>
    <w:rsid w:val="00FA3955"/>
    <w:rsid w:val="00FA40D0"/>
    <w:rsid w:val="00FC1D31"/>
    <w:rsid w:val="00FF4558"/>
  </w:rsids>
  <m:mathPr>
    <m:mathFont m:val="Cambria Math"/>
    <m:brkBin m:val="before"/>
    <m:brkBinSub m:val="--"/>
    <m:smallFrac m:val="0"/>
    <m:dispDef/>
    <m:lMargin m:val="0"/>
    <m:rMargin m:val="0"/>
    <m:defJc m:val="centerGroup"/>
    <m:wrapIndent m:val="1440"/>
    <m:intLim m:val="subSup"/>
    <m:naryLim m:val="undOvr"/>
  </m:mathPr>
  <w:themeFontLang w:val="it-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B5746"/>
  <w15:docId w15:val="{60A5A5D3-35E5-4819-93B5-9852B316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it-CH" w:eastAsia="it-CH"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41E1"/>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CD41E1"/>
    <w:rPr>
      <w:rFonts w:cs="Times New Roman"/>
      <w:u w:val="single"/>
    </w:rPr>
  </w:style>
  <w:style w:type="paragraph" w:customStyle="1" w:styleId="Corpo">
    <w:name w:val="Corpo"/>
    <w:uiPriority w:val="99"/>
    <w:rsid w:val="00CD41E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lang w:val="de-DE"/>
    </w:rPr>
  </w:style>
  <w:style w:type="paragraph" w:styleId="Intestazione">
    <w:name w:val="header"/>
    <w:basedOn w:val="Normale"/>
    <w:link w:val="IntestazioneCarattere"/>
    <w:uiPriority w:val="99"/>
    <w:unhideWhenUsed/>
    <w:rsid w:val="00BF5352"/>
    <w:pPr>
      <w:tabs>
        <w:tab w:val="center" w:pos="4819"/>
        <w:tab w:val="right" w:pos="9638"/>
      </w:tabs>
    </w:pPr>
  </w:style>
  <w:style w:type="character" w:customStyle="1" w:styleId="IntestazioneCarattere">
    <w:name w:val="Intestazione Carattere"/>
    <w:basedOn w:val="Carpredefinitoparagrafo"/>
    <w:link w:val="Intestazione"/>
    <w:uiPriority w:val="99"/>
    <w:rsid w:val="00BF5352"/>
    <w:rPr>
      <w:sz w:val="24"/>
      <w:szCs w:val="24"/>
      <w:lang w:val="en-US" w:eastAsia="en-US"/>
    </w:rPr>
  </w:style>
  <w:style w:type="paragraph" w:styleId="Pidipagina">
    <w:name w:val="footer"/>
    <w:basedOn w:val="Normale"/>
    <w:link w:val="PidipaginaCarattere"/>
    <w:uiPriority w:val="99"/>
    <w:unhideWhenUsed/>
    <w:rsid w:val="00BF5352"/>
    <w:pPr>
      <w:tabs>
        <w:tab w:val="center" w:pos="4819"/>
        <w:tab w:val="right" w:pos="9638"/>
      </w:tabs>
    </w:pPr>
  </w:style>
  <w:style w:type="character" w:customStyle="1" w:styleId="PidipaginaCarattere">
    <w:name w:val="Piè di pagina Carattere"/>
    <w:basedOn w:val="Carpredefinitoparagrafo"/>
    <w:link w:val="Pidipagina"/>
    <w:uiPriority w:val="99"/>
    <w:rsid w:val="00BF5352"/>
    <w:rPr>
      <w:sz w:val="24"/>
      <w:szCs w:val="24"/>
      <w:lang w:val="en-US" w:eastAsia="en-US"/>
    </w:rPr>
  </w:style>
  <w:style w:type="paragraph" w:styleId="NormaleWeb">
    <w:name w:val="Normal (Web)"/>
    <w:basedOn w:val="Normale"/>
    <w:uiPriority w:val="99"/>
    <w:semiHidden/>
    <w:unhideWhenUsed/>
    <w:rsid w:val="009079C1"/>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lang w:val="it-CH" w:eastAsia="it-CH"/>
    </w:rPr>
  </w:style>
  <w:style w:type="character" w:styleId="Collegamentovisitato">
    <w:name w:val="FollowedHyperlink"/>
    <w:basedOn w:val="Carpredefinitoparagrafo"/>
    <w:uiPriority w:val="99"/>
    <w:semiHidden/>
    <w:unhideWhenUsed/>
    <w:rsid w:val="00377C2A"/>
    <w:rPr>
      <w:color w:val="800080" w:themeColor="followedHyperlink"/>
      <w:u w:val="single"/>
    </w:rPr>
  </w:style>
  <w:style w:type="paragraph" w:styleId="Testofumetto">
    <w:name w:val="Balloon Text"/>
    <w:basedOn w:val="Normale"/>
    <w:link w:val="TestofumettoCarattere"/>
    <w:uiPriority w:val="99"/>
    <w:semiHidden/>
    <w:unhideWhenUsed/>
    <w:rsid w:val="00E339A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339A5"/>
    <w:rPr>
      <w:rFonts w:ascii="Lucida Grande" w:hAnsi="Lucida Grande" w:cs="Lucida Grande"/>
      <w:sz w:val="18"/>
      <w:szCs w:val="18"/>
      <w:lang w:val="en-US" w:eastAsia="en-US"/>
    </w:rPr>
  </w:style>
  <w:style w:type="paragraph" w:customStyle="1" w:styleId="Default">
    <w:name w:val="Default"/>
    <w:rsid w:val="001E6475"/>
    <w:pPr>
      <w:widowControl w:val="0"/>
      <w:autoSpaceDE w:val="0"/>
      <w:autoSpaceDN w:val="0"/>
      <w:adjustRightInd w:val="0"/>
    </w:pPr>
    <w:rPr>
      <w:rFonts w:ascii="Helvetica" w:hAnsi="Helvetica" w:cs="Helvetica"/>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5709">
      <w:bodyDiv w:val="1"/>
      <w:marLeft w:val="0"/>
      <w:marRight w:val="0"/>
      <w:marTop w:val="0"/>
      <w:marBottom w:val="0"/>
      <w:divBdr>
        <w:top w:val="none" w:sz="0" w:space="0" w:color="auto"/>
        <w:left w:val="none" w:sz="0" w:space="0" w:color="auto"/>
        <w:bottom w:val="none" w:sz="0" w:space="0" w:color="auto"/>
        <w:right w:val="none" w:sz="0" w:space="0" w:color="auto"/>
      </w:divBdr>
    </w:div>
    <w:div w:id="385027735">
      <w:bodyDiv w:val="1"/>
      <w:marLeft w:val="0"/>
      <w:marRight w:val="0"/>
      <w:marTop w:val="0"/>
      <w:marBottom w:val="0"/>
      <w:divBdr>
        <w:top w:val="none" w:sz="0" w:space="0" w:color="auto"/>
        <w:left w:val="none" w:sz="0" w:space="0" w:color="auto"/>
        <w:bottom w:val="none" w:sz="0" w:space="0" w:color="auto"/>
        <w:right w:val="none" w:sz="0" w:space="0" w:color="auto"/>
      </w:divBdr>
    </w:div>
    <w:div w:id="20093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5567</Characters>
  <Application>Microsoft Macintosh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ESTRATTO DEL PROGETTO</vt:lpstr>
    </vt:vector>
  </TitlesOfParts>
  <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DEL PROGETTO</dc:title>
  <dc:subject/>
  <dc:creator>èèè ***</dc:creator>
  <cp:keywords/>
  <dc:description/>
  <cp:lastModifiedBy>Aldi Federica</cp:lastModifiedBy>
  <cp:revision>2</cp:revision>
  <dcterms:created xsi:type="dcterms:W3CDTF">2016-11-14T09:23:00Z</dcterms:created>
  <dcterms:modified xsi:type="dcterms:W3CDTF">2016-11-14T09:23:00Z</dcterms:modified>
</cp:coreProperties>
</file>